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CE" w:rsidRDefault="00DC7F46">
      <w:pPr>
        <w:pStyle w:val="Heading2"/>
        <w:spacing w:line="240" w:lineRule="auto"/>
      </w:pPr>
      <w:r>
        <w:t>Правовая игра "Правовая эстафета"</w:t>
      </w:r>
    </w:p>
    <w:p w:rsidR="00A01CCE" w:rsidRDefault="00DC7F46">
      <w:pPr>
        <w:spacing w:before="1" w:line="273" w:lineRule="exact"/>
        <w:ind w:left="83" w:right="7177"/>
        <w:jc w:val="center"/>
        <w:rPr>
          <w:b/>
          <w:sz w:val="24"/>
        </w:rPr>
      </w:pPr>
      <w:r>
        <w:rPr>
          <w:b/>
          <w:sz w:val="24"/>
        </w:rPr>
        <w:t>Цели и задачи игры:</w:t>
      </w:r>
    </w:p>
    <w:p w:rsidR="00A01CCE" w:rsidRDefault="00DC7F46">
      <w:pPr>
        <w:pStyle w:val="a4"/>
        <w:numPr>
          <w:ilvl w:val="0"/>
          <w:numId w:val="6"/>
        </w:numPr>
        <w:tabs>
          <w:tab w:val="left" w:pos="821"/>
          <w:tab w:val="left" w:pos="822"/>
        </w:tabs>
        <w:ind w:hanging="361"/>
        <w:rPr>
          <w:sz w:val="24"/>
        </w:rPr>
      </w:pPr>
      <w:r>
        <w:rPr>
          <w:sz w:val="24"/>
        </w:rPr>
        <w:t>Актуализация знаний и умений учащихся по праву;</w:t>
      </w:r>
    </w:p>
    <w:p w:rsidR="00A01CCE" w:rsidRDefault="00DC7F46">
      <w:pPr>
        <w:pStyle w:val="a4"/>
        <w:numPr>
          <w:ilvl w:val="0"/>
          <w:numId w:val="6"/>
        </w:numPr>
        <w:tabs>
          <w:tab w:val="left" w:pos="821"/>
          <w:tab w:val="left" w:pos="822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Привитие правовой культуры и 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грамотности,</w:t>
      </w:r>
    </w:p>
    <w:p w:rsidR="00A01CCE" w:rsidRDefault="00DC7F46">
      <w:pPr>
        <w:pStyle w:val="a4"/>
        <w:numPr>
          <w:ilvl w:val="0"/>
          <w:numId w:val="6"/>
        </w:numPr>
        <w:tabs>
          <w:tab w:val="left" w:pos="821"/>
          <w:tab w:val="left" w:pos="822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 у учащихся социальной активности и интереса к</w:t>
      </w:r>
      <w:r>
        <w:rPr>
          <w:spacing w:val="-9"/>
          <w:sz w:val="24"/>
        </w:rPr>
        <w:t xml:space="preserve"> </w:t>
      </w:r>
      <w:r>
        <w:rPr>
          <w:sz w:val="24"/>
        </w:rPr>
        <w:t>праву.</w:t>
      </w:r>
    </w:p>
    <w:p w:rsidR="00A01CCE" w:rsidRDefault="00DC7F46">
      <w:pPr>
        <w:pStyle w:val="Heading1"/>
      </w:pPr>
      <w:r>
        <w:t>Участники игры:</w:t>
      </w:r>
    </w:p>
    <w:p w:rsidR="00A01CCE" w:rsidRDefault="00DC7F46">
      <w:pPr>
        <w:pStyle w:val="a3"/>
        <w:spacing w:line="274" w:lineRule="exact"/>
      </w:pPr>
      <w:r>
        <w:t xml:space="preserve">команды учащихся </w:t>
      </w:r>
      <w:r w:rsidR="00787624">
        <w:t>8-</w:t>
      </w:r>
      <w:r>
        <w:t>9</w:t>
      </w:r>
      <w:r w:rsidR="00787624">
        <w:t xml:space="preserve"> </w:t>
      </w:r>
      <w:r>
        <w:t xml:space="preserve">классов </w:t>
      </w:r>
    </w:p>
    <w:p w:rsidR="00A01CCE" w:rsidRDefault="00DC7F46">
      <w:pPr>
        <w:pStyle w:val="Heading1"/>
        <w:spacing w:before="4"/>
      </w:pPr>
      <w:r>
        <w:t>Этапы игры:</w:t>
      </w:r>
    </w:p>
    <w:p w:rsidR="00A01CCE" w:rsidRDefault="00DC7F46">
      <w:pPr>
        <w:pStyle w:val="a3"/>
        <w:spacing w:line="274" w:lineRule="exact"/>
      </w:pPr>
      <w:r>
        <w:rPr>
          <w:spacing w:val="-3"/>
        </w:rPr>
        <w:t xml:space="preserve">«В </w:t>
      </w:r>
      <w:r>
        <w:t>лабиринте</w:t>
      </w:r>
      <w:r>
        <w:rPr>
          <w:spacing w:val="5"/>
        </w:rPr>
        <w:t xml:space="preserve"> </w:t>
      </w:r>
      <w:r>
        <w:t>понятий»</w:t>
      </w:r>
    </w:p>
    <w:p w:rsidR="00A01CCE" w:rsidRDefault="00DC7F46">
      <w:pPr>
        <w:pStyle w:val="a3"/>
      </w:pPr>
      <w:r>
        <w:t>«Юридические</w:t>
      </w:r>
      <w:r>
        <w:rPr>
          <w:spacing w:val="-4"/>
        </w:rPr>
        <w:t xml:space="preserve"> </w:t>
      </w:r>
      <w:r>
        <w:t>задачи»</w:t>
      </w:r>
    </w:p>
    <w:p w:rsidR="00A01CCE" w:rsidRDefault="00DC7F46">
      <w:pPr>
        <w:pStyle w:val="a3"/>
      </w:pPr>
      <w:r>
        <w:t>«Из четырех – один»</w:t>
      </w:r>
    </w:p>
    <w:p w:rsidR="00A01CCE" w:rsidRDefault="00DC7F46">
      <w:pPr>
        <w:pStyle w:val="a3"/>
      </w:pPr>
      <w:r>
        <w:t>«Адвокатская контора»</w:t>
      </w:r>
    </w:p>
    <w:p w:rsidR="00A01CCE" w:rsidRDefault="00DC7F46">
      <w:pPr>
        <w:pStyle w:val="a3"/>
      </w:pPr>
      <w:r>
        <w:t>«Юридическая</w:t>
      </w:r>
      <w:r>
        <w:rPr>
          <w:spacing w:val="-5"/>
        </w:rPr>
        <w:t xml:space="preserve"> </w:t>
      </w:r>
      <w:r>
        <w:t>азбука»</w:t>
      </w:r>
    </w:p>
    <w:p w:rsidR="00A01CCE" w:rsidRDefault="00DC7F46">
      <w:pPr>
        <w:pStyle w:val="a3"/>
        <w:spacing w:before="1"/>
      </w:pPr>
      <w:r>
        <w:t>Задания для игры разработаны на основе программ курсов обществознания и права для общеобразовательных учреждений.</w:t>
      </w:r>
    </w:p>
    <w:p w:rsidR="00A01CCE" w:rsidRDefault="00DC7F46">
      <w:pPr>
        <w:pStyle w:val="Heading1"/>
        <w:spacing w:before="5"/>
      </w:pPr>
      <w:r>
        <w:t>Критерии оценки ответа:</w:t>
      </w:r>
    </w:p>
    <w:p w:rsidR="00A01CCE" w:rsidRDefault="00DC7F46">
      <w:pPr>
        <w:pStyle w:val="a3"/>
        <w:ind w:right="1322"/>
      </w:pPr>
      <w:r>
        <w:t>Каждый правильный ответ на этапе №1, №3, №4, №5 оценивается в один балл; За решение юридических задач (этап №2) – максимально три балла;</w:t>
      </w:r>
    </w:p>
    <w:p w:rsidR="00A01CCE" w:rsidRDefault="00DC7F46">
      <w:pPr>
        <w:pStyle w:val="a3"/>
        <w:ind w:right="109"/>
        <w:jc w:val="both"/>
      </w:pPr>
      <w:r>
        <w:t>В начале игры дается общий старт. Команды расходятся по этапам. Каждые 7 минут дается сигнал для смены этапа. Хронометраж четко отслеживается. Игра рассчитана по времени на 1</w:t>
      </w:r>
      <w:r>
        <w:rPr>
          <w:spacing w:val="-2"/>
        </w:rPr>
        <w:t xml:space="preserve"> </w:t>
      </w:r>
      <w:r>
        <w:t>час.</w:t>
      </w:r>
    </w:p>
    <w:p w:rsidR="00A01CCE" w:rsidRDefault="00DC7F46">
      <w:pPr>
        <w:pStyle w:val="Heading1"/>
        <w:ind w:left="2161"/>
      </w:pPr>
      <w:r>
        <w:t>1 этап. «В лабиринте понятий». Участвует вся команда.</w:t>
      </w:r>
    </w:p>
    <w:p w:rsidR="00A01CCE" w:rsidRDefault="00DC7F46">
      <w:pPr>
        <w:pStyle w:val="a3"/>
        <w:spacing w:line="274" w:lineRule="exact"/>
        <w:ind w:left="954"/>
      </w:pPr>
      <w:r>
        <w:t>Необходимо знать определения:</w:t>
      </w:r>
    </w:p>
    <w:p w:rsidR="00A01CCE" w:rsidRDefault="00DC7F46">
      <w:pPr>
        <w:pStyle w:val="a3"/>
        <w:ind w:left="954"/>
      </w:pPr>
      <w:r>
        <w:t>«Правоспособность»,</w:t>
      </w:r>
    </w:p>
    <w:p w:rsidR="00A01CCE" w:rsidRDefault="00DC7F46">
      <w:pPr>
        <w:pStyle w:val="a3"/>
        <w:ind w:left="954"/>
      </w:pPr>
      <w:r>
        <w:t>«Дееспособность»,</w:t>
      </w:r>
    </w:p>
    <w:p w:rsidR="00A01CCE" w:rsidRDefault="00DC7F46">
      <w:pPr>
        <w:pStyle w:val="a3"/>
        <w:spacing w:before="1"/>
        <w:ind w:left="954"/>
      </w:pPr>
      <w:r>
        <w:t>«Опекунство»,</w:t>
      </w:r>
    </w:p>
    <w:p w:rsidR="00A01CCE" w:rsidRDefault="00DC7F46">
      <w:pPr>
        <w:pStyle w:val="a3"/>
        <w:ind w:left="954"/>
      </w:pPr>
      <w:r>
        <w:t>«Попечительство»,</w:t>
      </w:r>
    </w:p>
    <w:p w:rsidR="00A01CCE" w:rsidRDefault="00DC7F46">
      <w:pPr>
        <w:pStyle w:val="a3"/>
        <w:ind w:left="954"/>
      </w:pPr>
      <w:r>
        <w:t>«Несовершеннолетний»,</w:t>
      </w:r>
    </w:p>
    <w:p w:rsidR="00A01CCE" w:rsidRDefault="00DC7F46">
      <w:pPr>
        <w:pStyle w:val="a3"/>
        <w:ind w:left="954"/>
      </w:pPr>
      <w:r>
        <w:t>«Малолетний»,</w:t>
      </w:r>
    </w:p>
    <w:p w:rsidR="00A01CCE" w:rsidRDefault="00DC7F46">
      <w:pPr>
        <w:pStyle w:val="a3"/>
        <w:ind w:left="954"/>
      </w:pPr>
      <w:r>
        <w:t>«Санкция»,</w:t>
      </w:r>
    </w:p>
    <w:p w:rsidR="00A01CCE" w:rsidRDefault="00DC7F46">
      <w:pPr>
        <w:pStyle w:val="a3"/>
        <w:ind w:left="954"/>
      </w:pPr>
      <w:r>
        <w:t>«Диспозиция»,</w:t>
      </w:r>
    </w:p>
    <w:p w:rsidR="00A01CCE" w:rsidRDefault="00DC7F46">
      <w:pPr>
        <w:pStyle w:val="a3"/>
        <w:ind w:left="954"/>
      </w:pPr>
      <w:r>
        <w:t>«Гипотеза»,</w:t>
      </w:r>
    </w:p>
    <w:p w:rsidR="00A01CCE" w:rsidRDefault="00DC7F46">
      <w:pPr>
        <w:pStyle w:val="a3"/>
        <w:ind w:left="954"/>
      </w:pPr>
      <w:r>
        <w:t>«Право»,</w:t>
      </w:r>
    </w:p>
    <w:p w:rsidR="00A01CCE" w:rsidRDefault="00DC7F46">
      <w:pPr>
        <w:pStyle w:val="a3"/>
        <w:ind w:left="954"/>
      </w:pPr>
      <w:r>
        <w:t>«Права человека»,</w:t>
      </w:r>
    </w:p>
    <w:p w:rsidR="00A01CCE" w:rsidRDefault="00DC7F46">
      <w:pPr>
        <w:pStyle w:val="a3"/>
        <w:ind w:left="954"/>
      </w:pPr>
      <w:r>
        <w:t>«Преступление»,</w:t>
      </w:r>
    </w:p>
    <w:p w:rsidR="00A01CCE" w:rsidRDefault="00DC7F46">
      <w:pPr>
        <w:pStyle w:val="a3"/>
        <w:ind w:left="954"/>
      </w:pPr>
      <w:r>
        <w:t>«Проступок»,</w:t>
      </w:r>
    </w:p>
    <w:p w:rsidR="00A01CCE" w:rsidRDefault="00DC7F46">
      <w:pPr>
        <w:pStyle w:val="a3"/>
        <w:spacing w:before="1"/>
        <w:ind w:left="954"/>
      </w:pPr>
      <w:r>
        <w:t>«Правонарушение»,</w:t>
      </w:r>
    </w:p>
    <w:p w:rsidR="00A01CCE" w:rsidRDefault="00DC7F46">
      <w:pPr>
        <w:pStyle w:val="a3"/>
        <w:ind w:left="954"/>
      </w:pPr>
      <w:r>
        <w:t>«Наказание»,</w:t>
      </w:r>
    </w:p>
    <w:p w:rsidR="00A01CCE" w:rsidRDefault="00DC7F46">
      <w:pPr>
        <w:pStyle w:val="a3"/>
        <w:ind w:left="954"/>
      </w:pPr>
      <w:r>
        <w:t>«Вина»,</w:t>
      </w:r>
    </w:p>
    <w:p w:rsidR="00A01CCE" w:rsidRDefault="00DC7F46">
      <w:pPr>
        <w:pStyle w:val="a3"/>
        <w:ind w:left="954"/>
      </w:pPr>
      <w:r>
        <w:t>«Обязанности»,</w:t>
      </w:r>
    </w:p>
    <w:p w:rsidR="00A01CCE" w:rsidRDefault="00DC7F46">
      <w:pPr>
        <w:pStyle w:val="a3"/>
        <w:ind w:left="954"/>
      </w:pPr>
      <w:r>
        <w:t>«Эмансипация».</w:t>
      </w:r>
    </w:p>
    <w:p w:rsidR="00A01CCE" w:rsidRDefault="00DC7F46">
      <w:pPr>
        <w:pStyle w:val="a3"/>
        <w:ind w:left="954"/>
      </w:pPr>
      <w:r>
        <w:t>Дано определение понятия, задача – указать правильный термин.</w:t>
      </w:r>
    </w:p>
    <w:p w:rsidR="00A01CCE" w:rsidRDefault="00DC7F46">
      <w:pPr>
        <w:pStyle w:val="Heading1"/>
        <w:spacing w:before="5"/>
        <w:ind w:left="954"/>
      </w:pPr>
      <w:r>
        <w:t>2 этап. «Юридические задачи». Участвует два человека от команды.</w:t>
      </w:r>
    </w:p>
    <w:p w:rsidR="00A01CCE" w:rsidRDefault="00DC7F46">
      <w:pPr>
        <w:pStyle w:val="a3"/>
        <w:ind w:right="113" w:firstLine="851"/>
        <w:jc w:val="both"/>
      </w:pPr>
      <w:r>
        <w:t>Даны юридические задачи по конкретным ситуациям, в рамках школьной программы по обществознанию и праву.</w:t>
      </w:r>
    </w:p>
    <w:p w:rsidR="00A01CCE" w:rsidRDefault="00DC7F46">
      <w:pPr>
        <w:pStyle w:val="a3"/>
        <w:ind w:right="104" w:firstLine="851"/>
        <w:jc w:val="both"/>
      </w:pPr>
      <w:r>
        <w:t xml:space="preserve">Например: «Может ли быть привлечен к уголовной ответственности 14-летний подросток, вымогавший деньги у одноклассника?» </w:t>
      </w:r>
      <w:proofErr w:type="gramStart"/>
      <w:r>
        <w:t>(Ответ:</w:t>
      </w:r>
      <w:proofErr w:type="gramEnd"/>
      <w:r>
        <w:t xml:space="preserve"> </w:t>
      </w:r>
      <w:proofErr w:type="gramStart"/>
      <w:r>
        <w:t>Да, может, согласно ст. 20 УК РФ ст. 163 УК РФ).</w:t>
      </w:r>
      <w:proofErr w:type="gramEnd"/>
    </w:p>
    <w:p w:rsidR="00A01CCE" w:rsidRDefault="00DC7F46">
      <w:pPr>
        <w:pStyle w:val="a3"/>
        <w:ind w:left="954"/>
      </w:pPr>
      <w:r>
        <w:t>Номера статей указывать не обязательно.</w:t>
      </w:r>
    </w:p>
    <w:p w:rsidR="00A01CCE" w:rsidRDefault="00DC7F46">
      <w:pPr>
        <w:pStyle w:val="Heading1"/>
        <w:spacing w:before="3"/>
        <w:ind w:left="1621"/>
      </w:pPr>
      <w:r>
        <w:t>3 этап. «Из четырех – один». Участвует два человека от команды.</w:t>
      </w:r>
    </w:p>
    <w:p w:rsidR="00A01CCE" w:rsidRDefault="00DC7F46">
      <w:pPr>
        <w:pStyle w:val="a3"/>
        <w:ind w:firstLine="851"/>
      </w:pPr>
      <w:r>
        <w:t>Даны тестовые задания с предложенными четырьмя вариантами ответов, из которых правильным является только один.</w:t>
      </w:r>
    </w:p>
    <w:p w:rsidR="00A01CCE" w:rsidRDefault="00A01CCE">
      <w:pPr>
        <w:sectPr w:rsidR="00A01CCE">
          <w:headerReference w:type="default" r:id="rId7"/>
          <w:type w:val="continuous"/>
          <w:pgSz w:w="11910" w:h="16840"/>
          <w:pgMar w:top="1040" w:right="740" w:bottom="280" w:left="1600" w:header="749" w:footer="720" w:gutter="0"/>
          <w:cols w:space="720"/>
        </w:sectPr>
      </w:pPr>
    </w:p>
    <w:p w:rsidR="00A01CCE" w:rsidRDefault="00DC7F46">
      <w:pPr>
        <w:pStyle w:val="a3"/>
        <w:spacing w:before="80"/>
        <w:ind w:firstLine="851"/>
      </w:pPr>
      <w:r>
        <w:lastRenderedPageBreak/>
        <w:t>Например: «Как квалифицируются действия по нарушению общественного порядка, например, битьё витрин?»</w:t>
      </w:r>
    </w:p>
    <w:p w:rsidR="00A01CCE" w:rsidRDefault="00DC7F46">
      <w:pPr>
        <w:pStyle w:val="a4"/>
        <w:numPr>
          <w:ilvl w:val="1"/>
          <w:numId w:val="6"/>
        </w:numPr>
        <w:tabs>
          <w:tab w:val="left" w:pos="1673"/>
          <w:tab w:val="left" w:pos="1674"/>
        </w:tabs>
        <w:spacing w:before="2"/>
        <w:ind w:hanging="361"/>
        <w:rPr>
          <w:sz w:val="24"/>
        </w:rPr>
      </w:pPr>
      <w:r>
        <w:rPr>
          <w:sz w:val="24"/>
        </w:rPr>
        <w:t>баловство</w:t>
      </w:r>
    </w:p>
    <w:p w:rsidR="00A01CCE" w:rsidRDefault="00DC7F46">
      <w:pPr>
        <w:pStyle w:val="a4"/>
        <w:numPr>
          <w:ilvl w:val="1"/>
          <w:numId w:val="6"/>
        </w:numPr>
        <w:tabs>
          <w:tab w:val="left" w:pos="1673"/>
          <w:tab w:val="left" w:pos="1674"/>
        </w:tabs>
        <w:spacing w:before="1" w:line="293" w:lineRule="exact"/>
        <w:ind w:hanging="361"/>
        <w:rPr>
          <w:sz w:val="24"/>
        </w:rPr>
      </w:pPr>
      <w:proofErr w:type="gramStart"/>
      <w:r>
        <w:rPr>
          <w:sz w:val="24"/>
        </w:rPr>
        <w:t>беспредел</w:t>
      </w:r>
      <w:proofErr w:type="gramEnd"/>
    </w:p>
    <w:p w:rsidR="00A01CCE" w:rsidRDefault="00DC7F46">
      <w:pPr>
        <w:pStyle w:val="a4"/>
        <w:numPr>
          <w:ilvl w:val="1"/>
          <w:numId w:val="6"/>
        </w:numPr>
        <w:tabs>
          <w:tab w:val="left" w:pos="1673"/>
          <w:tab w:val="left" w:pos="1674"/>
        </w:tabs>
        <w:spacing w:line="293" w:lineRule="exact"/>
        <w:ind w:hanging="361"/>
        <w:rPr>
          <w:sz w:val="24"/>
        </w:rPr>
      </w:pPr>
      <w:r>
        <w:rPr>
          <w:sz w:val="24"/>
        </w:rPr>
        <w:t>хулиганство</w:t>
      </w:r>
    </w:p>
    <w:p w:rsidR="00A01CCE" w:rsidRDefault="00DC7F46">
      <w:pPr>
        <w:pStyle w:val="a4"/>
        <w:numPr>
          <w:ilvl w:val="1"/>
          <w:numId w:val="6"/>
        </w:numPr>
        <w:tabs>
          <w:tab w:val="left" w:pos="1673"/>
          <w:tab w:val="left" w:pos="1674"/>
        </w:tabs>
        <w:spacing w:line="292" w:lineRule="exact"/>
        <w:ind w:hanging="361"/>
        <w:rPr>
          <w:sz w:val="24"/>
        </w:rPr>
      </w:pPr>
      <w:r>
        <w:rPr>
          <w:sz w:val="24"/>
        </w:rPr>
        <w:t>произвол</w:t>
      </w:r>
    </w:p>
    <w:p w:rsidR="00A01CCE" w:rsidRDefault="00DC7F46">
      <w:pPr>
        <w:pStyle w:val="a3"/>
        <w:ind w:firstLine="851"/>
      </w:pPr>
      <w:r>
        <w:t>Допускаются подчеркивания выбранного ответа либо любой другой знак, отмечающий выбранный ответ.</w:t>
      </w:r>
    </w:p>
    <w:p w:rsidR="00A01CCE" w:rsidRDefault="00DC7F46">
      <w:pPr>
        <w:pStyle w:val="Heading1"/>
        <w:spacing w:before="3"/>
        <w:ind w:left="1878"/>
      </w:pPr>
      <w:r>
        <w:t>4 этап. «Адвокатская контора». Участвует капитан команды</w:t>
      </w:r>
    </w:p>
    <w:p w:rsidR="00A01CCE" w:rsidRDefault="00DC7F46">
      <w:pPr>
        <w:pStyle w:val="a3"/>
        <w:ind w:firstLine="851"/>
      </w:pPr>
      <w:r>
        <w:t>Необходимо быстро ответить, к какому виду правоотношений относится данный юридический факт.</w:t>
      </w:r>
    </w:p>
    <w:p w:rsidR="00A01CCE" w:rsidRDefault="00DC7F46">
      <w:pPr>
        <w:pStyle w:val="Heading1"/>
        <w:spacing w:before="3"/>
        <w:ind w:left="2181"/>
      </w:pPr>
      <w:r>
        <w:t>5 этап. «Юридическая азбука». Участвует вся команда.</w:t>
      </w:r>
    </w:p>
    <w:p w:rsidR="00A01CCE" w:rsidRDefault="00DC7F46">
      <w:pPr>
        <w:pStyle w:val="a3"/>
        <w:spacing w:line="274" w:lineRule="exact"/>
        <w:ind w:left="954"/>
      </w:pPr>
      <w:r>
        <w:t>Необходимо за отведенное время вписать слова на заданную букву</w:t>
      </w:r>
    </w:p>
    <w:p w:rsidR="00A01CCE" w:rsidRDefault="00A01CCE">
      <w:pPr>
        <w:pStyle w:val="a3"/>
        <w:spacing w:before="5"/>
        <w:ind w:left="0"/>
      </w:pPr>
    </w:p>
    <w:p w:rsidR="00A01CCE" w:rsidRDefault="00DC7F46">
      <w:pPr>
        <w:pStyle w:val="Heading2"/>
        <w:spacing w:before="0"/>
        <w:ind w:right="87"/>
      </w:pPr>
      <w:r>
        <w:t>ЗАДАНИЯ</w:t>
      </w:r>
    </w:p>
    <w:p w:rsidR="00A01CCE" w:rsidRDefault="00DC7F46">
      <w:pPr>
        <w:spacing w:line="274" w:lineRule="exact"/>
        <w:ind w:left="3093"/>
        <w:rPr>
          <w:i/>
          <w:sz w:val="24"/>
        </w:rPr>
      </w:pPr>
      <w:r>
        <w:rPr>
          <w:i/>
          <w:sz w:val="24"/>
        </w:rPr>
        <w:t>1 этап. «В лабиринте понятий».</w:t>
      </w:r>
    </w:p>
    <w:p w:rsidR="00A01CCE" w:rsidRDefault="00DC7F46">
      <w:pPr>
        <w:pStyle w:val="a3"/>
        <w:ind w:right="5480"/>
      </w:pPr>
      <w:r>
        <w:t>Необходимо дать точное определение: Правоспособность –</w:t>
      </w:r>
    </w:p>
    <w:p w:rsidR="00A01CCE" w:rsidRDefault="00DC7F46">
      <w:pPr>
        <w:pStyle w:val="a3"/>
        <w:ind w:right="7605"/>
      </w:pPr>
      <w:r>
        <w:t>Попечительство – Диспозиция – Эмансипация – Преступление –</w:t>
      </w:r>
    </w:p>
    <w:p w:rsidR="00A01CCE" w:rsidRDefault="00DC7F46">
      <w:pPr>
        <w:ind w:left="3093"/>
        <w:rPr>
          <w:i/>
          <w:sz w:val="24"/>
        </w:rPr>
      </w:pPr>
      <w:r>
        <w:rPr>
          <w:i/>
          <w:sz w:val="24"/>
        </w:rPr>
        <w:t>1 этап. «В лабиринте понятий».</w:t>
      </w:r>
    </w:p>
    <w:p w:rsidR="00A01CCE" w:rsidRDefault="00DC7F46">
      <w:pPr>
        <w:pStyle w:val="a3"/>
        <w:ind w:right="5480"/>
      </w:pPr>
      <w:r>
        <w:t>Необходимо дать точное определение: Дееспособность –</w:t>
      </w:r>
    </w:p>
    <w:p w:rsidR="00A01CCE" w:rsidRDefault="00DC7F46">
      <w:pPr>
        <w:pStyle w:val="a3"/>
        <w:spacing w:before="1"/>
        <w:ind w:right="8389"/>
      </w:pPr>
      <w:r>
        <w:t>Опека – Санкция –</w:t>
      </w:r>
    </w:p>
    <w:p w:rsidR="00A01CCE" w:rsidRDefault="00DC7F46">
      <w:pPr>
        <w:pStyle w:val="a3"/>
        <w:ind w:right="7505"/>
      </w:pPr>
      <w:r>
        <w:t>Правонарушение – Вина –</w:t>
      </w:r>
    </w:p>
    <w:p w:rsidR="00A01CCE" w:rsidRDefault="00DC7F46">
      <w:pPr>
        <w:pStyle w:val="a4"/>
        <w:numPr>
          <w:ilvl w:val="0"/>
          <w:numId w:val="5"/>
        </w:numPr>
        <w:tabs>
          <w:tab w:val="left" w:pos="3273"/>
        </w:tabs>
        <w:jc w:val="left"/>
        <w:rPr>
          <w:i/>
          <w:sz w:val="24"/>
        </w:rPr>
      </w:pPr>
      <w:r>
        <w:rPr>
          <w:i/>
          <w:sz w:val="24"/>
        </w:rPr>
        <w:t>этап. «В лабиринте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понятий».</w:t>
      </w:r>
    </w:p>
    <w:p w:rsidR="00A01CCE" w:rsidRDefault="00DC7F46">
      <w:pPr>
        <w:pStyle w:val="a3"/>
        <w:ind w:right="5480"/>
      </w:pPr>
      <w:r>
        <w:t>Необходимо дать точное определение: Гипотеза –</w:t>
      </w:r>
    </w:p>
    <w:p w:rsidR="00A01CCE" w:rsidRDefault="00DC7F46">
      <w:pPr>
        <w:pStyle w:val="a3"/>
        <w:ind w:right="7037"/>
      </w:pPr>
      <w:r>
        <w:t>Проступок – Несовершеннолетний – Право –</w:t>
      </w:r>
    </w:p>
    <w:p w:rsidR="00A01CCE" w:rsidRDefault="00DC7F46">
      <w:pPr>
        <w:pStyle w:val="a3"/>
      </w:pPr>
      <w:r>
        <w:t>Наказание –</w:t>
      </w:r>
    </w:p>
    <w:p w:rsidR="00A01CCE" w:rsidRDefault="00DC7F46">
      <w:pPr>
        <w:pStyle w:val="a4"/>
        <w:numPr>
          <w:ilvl w:val="0"/>
          <w:numId w:val="5"/>
        </w:numPr>
        <w:tabs>
          <w:tab w:val="left" w:pos="3329"/>
        </w:tabs>
        <w:spacing w:before="1"/>
        <w:ind w:left="3328" w:hanging="181"/>
        <w:jc w:val="both"/>
        <w:rPr>
          <w:i/>
          <w:sz w:val="24"/>
        </w:rPr>
      </w:pPr>
      <w:r>
        <w:rPr>
          <w:i/>
          <w:sz w:val="24"/>
        </w:rPr>
        <w:t>этап. «Юридические задачи».</w:t>
      </w:r>
    </w:p>
    <w:p w:rsidR="00A01CCE" w:rsidRDefault="00DC7F46">
      <w:pPr>
        <w:pStyle w:val="a3"/>
        <w:jc w:val="both"/>
      </w:pPr>
      <w:r>
        <w:t>Решить юридическую задачу, обосновать свой ответ.</w:t>
      </w:r>
    </w:p>
    <w:p w:rsidR="00A01CCE" w:rsidRDefault="00DC7F46">
      <w:pPr>
        <w:pStyle w:val="a3"/>
        <w:ind w:right="112" w:firstLine="60"/>
        <w:jc w:val="both"/>
      </w:pPr>
      <w:r>
        <w:t>32-летний Петров потерял обе ноги в результате автомобильной катастрофы. Теперь он инвалид. Могут ли его ограничить в дееспособности?</w:t>
      </w:r>
    </w:p>
    <w:p w:rsidR="00A01CCE" w:rsidRDefault="00DC7F46">
      <w:pPr>
        <w:pStyle w:val="a3"/>
        <w:ind w:right="106"/>
        <w:jc w:val="both"/>
      </w:pPr>
      <w:r>
        <w:t>Может ли быть проведена эмансипация, если гражданин достиг 15-летнего возраста и работает по трудовому договору в учреждении?</w:t>
      </w:r>
    </w:p>
    <w:p w:rsidR="00A01CCE" w:rsidRDefault="00DC7F46">
      <w:pPr>
        <w:pStyle w:val="a3"/>
        <w:ind w:right="108"/>
        <w:jc w:val="both"/>
      </w:pPr>
      <w:r>
        <w:t>Несовершеннолетний Павел проживает с родителями и 20-летним братом. Брат подарил Павлу мопед. Через некоторое время Павел с разрешения брата обменял мопед на магнитофон. Может ли произведенный обмен быть признан недействительным?</w:t>
      </w:r>
    </w:p>
    <w:p w:rsidR="00A01CCE" w:rsidRDefault="00DC7F46">
      <w:pPr>
        <w:pStyle w:val="a3"/>
        <w:ind w:right="112"/>
        <w:jc w:val="both"/>
      </w:pPr>
      <w:r>
        <w:t>Можно ли с правовой точки зрения считать людей состоящими в браке после венчания в церкви?</w:t>
      </w:r>
    </w:p>
    <w:p w:rsidR="00A01CCE" w:rsidRDefault="00DC7F46">
      <w:pPr>
        <w:pStyle w:val="a3"/>
        <w:ind w:right="111"/>
        <w:jc w:val="both"/>
      </w:pPr>
      <w:r>
        <w:t>Дедушка обратился в суд с требованием о взыскании алиментов на содержание со своего внука Федора, поскольку у него маленькая пенсия, и он не может получить содержание от своего совершеннолетнего трудоспособного сына. Удовлетворит ли суд требование дедушки?</w:t>
      </w:r>
    </w:p>
    <w:p w:rsidR="00A01CCE" w:rsidRDefault="00A01CCE">
      <w:pPr>
        <w:jc w:val="both"/>
        <w:sectPr w:rsidR="00A01CCE">
          <w:pgSz w:w="11910" w:h="16840"/>
          <w:pgMar w:top="1040" w:right="740" w:bottom="280" w:left="1600" w:header="749" w:footer="0" w:gutter="0"/>
          <w:cols w:space="720"/>
        </w:sectPr>
      </w:pPr>
    </w:p>
    <w:p w:rsidR="00A01CCE" w:rsidRDefault="00DC7F46">
      <w:pPr>
        <w:pStyle w:val="a4"/>
        <w:numPr>
          <w:ilvl w:val="0"/>
          <w:numId w:val="5"/>
        </w:numPr>
        <w:tabs>
          <w:tab w:val="left" w:pos="3432"/>
        </w:tabs>
        <w:spacing w:before="80"/>
        <w:ind w:left="3431" w:hanging="181"/>
        <w:jc w:val="left"/>
        <w:rPr>
          <w:i/>
          <w:sz w:val="24"/>
        </w:rPr>
      </w:pPr>
      <w:r>
        <w:rPr>
          <w:i/>
          <w:sz w:val="24"/>
        </w:rPr>
        <w:lastRenderedPageBreak/>
        <w:t>этап. «Из четырех – один».</w:t>
      </w:r>
    </w:p>
    <w:p w:rsidR="00A01CCE" w:rsidRDefault="00DC7F46">
      <w:pPr>
        <w:pStyle w:val="a3"/>
      </w:pPr>
      <w:r>
        <w:t>Ответить на вопросы теста</w:t>
      </w:r>
    </w:p>
    <w:p w:rsidR="00A01CCE" w:rsidRDefault="00DC7F46">
      <w:pPr>
        <w:pStyle w:val="a4"/>
        <w:numPr>
          <w:ilvl w:val="0"/>
          <w:numId w:val="4"/>
        </w:numPr>
        <w:tabs>
          <w:tab w:val="left" w:pos="343"/>
        </w:tabs>
        <w:ind w:right="6506" w:firstLine="0"/>
        <w:rPr>
          <w:sz w:val="24"/>
        </w:rPr>
      </w:pPr>
      <w:r>
        <w:rPr>
          <w:sz w:val="24"/>
        </w:rPr>
        <w:t xml:space="preserve">Право отражает </w:t>
      </w:r>
      <w:r>
        <w:rPr>
          <w:spacing w:val="-3"/>
          <w:sz w:val="24"/>
        </w:rPr>
        <w:t xml:space="preserve">интересы: </w:t>
      </w:r>
      <w:r>
        <w:rPr>
          <w:sz w:val="24"/>
        </w:rPr>
        <w:t>всего населения страны правительства</w:t>
      </w:r>
    </w:p>
    <w:p w:rsidR="00A01CCE" w:rsidRDefault="00DC7F46">
      <w:pPr>
        <w:pStyle w:val="a3"/>
      </w:pPr>
      <w:r>
        <w:t>только граждан</w:t>
      </w:r>
    </w:p>
    <w:p w:rsidR="00A01CCE" w:rsidRDefault="00DC7F46">
      <w:pPr>
        <w:pStyle w:val="a3"/>
      </w:pPr>
      <w:r>
        <w:t>только предприятий и организаций</w:t>
      </w:r>
    </w:p>
    <w:p w:rsidR="00A01CCE" w:rsidRDefault="00DC7F46">
      <w:pPr>
        <w:pStyle w:val="a4"/>
        <w:numPr>
          <w:ilvl w:val="0"/>
          <w:numId w:val="4"/>
        </w:numPr>
        <w:tabs>
          <w:tab w:val="left" w:pos="343"/>
        </w:tabs>
        <w:ind w:right="1972" w:firstLine="0"/>
        <w:rPr>
          <w:sz w:val="24"/>
        </w:rPr>
      </w:pPr>
      <w:r>
        <w:rPr>
          <w:sz w:val="24"/>
        </w:rPr>
        <w:t>С какого возраста требуется согласие ребенка при смене</w:t>
      </w:r>
      <w:r>
        <w:rPr>
          <w:spacing w:val="-21"/>
          <w:sz w:val="24"/>
        </w:rPr>
        <w:t xml:space="preserve"> </w:t>
      </w:r>
      <w:r>
        <w:rPr>
          <w:sz w:val="24"/>
        </w:rPr>
        <w:t>гражданства? 10 лет</w:t>
      </w:r>
    </w:p>
    <w:p w:rsidR="00A01CCE" w:rsidRDefault="00DC7F46">
      <w:pPr>
        <w:pStyle w:val="a3"/>
      </w:pPr>
      <w:r>
        <w:t>12</w:t>
      </w:r>
      <w:r>
        <w:rPr>
          <w:spacing w:val="-1"/>
        </w:rPr>
        <w:t xml:space="preserve"> </w:t>
      </w:r>
      <w:r>
        <w:t>лет</w:t>
      </w:r>
    </w:p>
    <w:p w:rsidR="00A01CCE" w:rsidRDefault="00DC7F46">
      <w:pPr>
        <w:pStyle w:val="a3"/>
      </w:pPr>
      <w:r>
        <w:t>14</w:t>
      </w:r>
      <w:r>
        <w:rPr>
          <w:spacing w:val="-1"/>
        </w:rPr>
        <w:t xml:space="preserve"> </w:t>
      </w:r>
      <w:r>
        <w:t>лет</w:t>
      </w:r>
    </w:p>
    <w:p w:rsidR="00A01CCE" w:rsidRDefault="00DC7F46">
      <w:pPr>
        <w:pStyle w:val="a3"/>
      </w:pPr>
      <w:r>
        <w:t>16</w:t>
      </w:r>
      <w:r>
        <w:rPr>
          <w:spacing w:val="-1"/>
        </w:rPr>
        <w:t xml:space="preserve"> </w:t>
      </w:r>
      <w:r>
        <w:t>лет</w:t>
      </w:r>
    </w:p>
    <w:p w:rsidR="00A01CCE" w:rsidRDefault="00DC7F46">
      <w:pPr>
        <w:pStyle w:val="a4"/>
        <w:numPr>
          <w:ilvl w:val="0"/>
          <w:numId w:val="4"/>
        </w:numPr>
        <w:tabs>
          <w:tab w:val="left" w:pos="343"/>
        </w:tabs>
        <w:ind w:right="295" w:firstLine="0"/>
        <w:rPr>
          <w:sz w:val="24"/>
        </w:rPr>
      </w:pPr>
      <w:r>
        <w:rPr>
          <w:sz w:val="24"/>
        </w:rPr>
        <w:t>Как называется форма непосредственного участия народа в управлении</w:t>
      </w:r>
      <w:r>
        <w:rPr>
          <w:spacing w:val="-28"/>
          <w:sz w:val="24"/>
        </w:rPr>
        <w:t xml:space="preserve"> </w:t>
      </w:r>
      <w:r>
        <w:rPr>
          <w:sz w:val="24"/>
        </w:rPr>
        <w:t>государством? конвенция</w:t>
      </w:r>
    </w:p>
    <w:p w:rsidR="00A01CCE" w:rsidRDefault="00DC7F46">
      <w:pPr>
        <w:pStyle w:val="a3"/>
        <w:spacing w:before="1"/>
        <w:ind w:right="8228"/>
        <w:jc w:val="both"/>
      </w:pPr>
      <w:r>
        <w:rPr>
          <w:spacing w:val="-1"/>
        </w:rPr>
        <w:t xml:space="preserve">референдум </w:t>
      </w:r>
      <w:r>
        <w:t>декларация плебисцит</w:t>
      </w:r>
    </w:p>
    <w:p w:rsidR="00A01CCE" w:rsidRDefault="00DC7F46">
      <w:pPr>
        <w:pStyle w:val="a4"/>
        <w:numPr>
          <w:ilvl w:val="0"/>
          <w:numId w:val="4"/>
        </w:numPr>
        <w:tabs>
          <w:tab w:val="left" w:pos="343"/>
        </w:tabs>
        <w:ind w:left="342" w:hanging="241"/>
        <w:rPr>
          <w:sz w:val="24"/>
        </w:rPr>
      </w:pPr>
      <w:r>
        <w:rPr>
          <w:sz w:val="24"/>
        </w:rPr>
        <w:t>Нормы 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регулируют:</w:t>
      </w:r>
    </w:p>
    <w:p w:rsidR="00A01CCE" w:rsidRDefault="00DC7F46">
      <w:pPr>
        <w:pStyle w:val="a3"/>
        <w:ind w:right="7367"/>
      </w:pPr>
      <w:r>
        <w:t xml:space="preserve">чувства </w:t>
      </w:r>
      <w:proofErr w:type="gramStart"/>
      <w:r>
        <w:t>человека намерения человека убеждения человека</w:t>
      </w:r>
      <w:proofErr w:type="gramEnd"/>
      <w:r>
        <w:t xml:space="preserve"> поведение человека</w:t>
      </w:r>
    </w:p>
    <w:p w:rsidR="00A01CCE" w:rsidRDefault="00DC7F46">
      <w:pPr>
        <w:pStyle w:val="a4"/>
        <w:numPr>
          <w:ilvl w:val="0"/>
          <w:numId w:val="4"/>
        </w:numPr>
        <w:tabs>
          <w:tab w:val="left" w:pos="343"/>
        </w:tabs>
        <w:ind w:right="1363" w:firstLine="0"/>
        <w:rPr>
          <w:sz w:val="24"/>
        </w:rPr>
      </w:pPr>
      <w:r>
        <w:rPr>
          <w:sz w:val="24"/>
        </w:rPr>
        <w:t>Как называется общественное отношение, урегулированное нормами</w:t>
      </w:r>
      <w:r>
        <w:rPr>
          <w:spacing w:val="-21"/>
          <w:sz w:val="24"/>
        </w:rPr>
        <w:t xml:space="preserve"> </w:t>
      </w:r>
      <w:r>
        <w:rPr>
          <w:sz w:val="24"/>
        </w:rPr>
        <w:t>права? событие</w:t>
      </w:r>
    </w:p>
    <w:p w:rsidR="00A01CCE" w:rsidRDefault="00DC7F46">
      <w:pPr>
        <w:pStyle w:val="a3"/>
        <w:ind w:right="7344"/>
      </w:pPr>
      <w:r>
        <w:t>юридический состав правоотношение юридический акт</w:t>
      </w:r>
    </w:p>
    <w:p w:rsidR="00A01CCE" w:rsidRDefault="00DC7F46">
      <w:pPr>
        <w:pStyle w:val="a4"/>
        <w:numPr>
          <w:ilvl w:val="0"/>
          <w:numId w:val="4"/>
        </w:numPr>
        <w:tabs>
          <w:tab w:val="left" w:pos="343"/>
        </w:tabs>
        <w:spacing w:before="1"/>
        <w:ind w:left="342" w:hanging="241"/>
        <w:rPr>
          <w:sz w:val="24"/>
        </w:rPr>
      </w:pPr>
      <w:r>
        <w:rPr>
          <w:sz w:val="24"/>
        </w:rPr>
        <w:t>Лицо, к которому предъявляют требование в суде,</w:t>
      </w:r>
      <w:r>
        <w:rPr>
          <w:spacing w:val="-14"/>
          <w:sz w:val="24"/>
        </w:rPr>
        <w:t xml:space="preserve"> </w:t>
      </w:r>
      <w:r>
        <w:rPr>
          <w:sz w:val="24"/>
        </w:rPr>
        <w:t>называют:</w:t>
      </w:r>
    </w:p>
    <w:p w:rsidR="00A01CCE" w:rsidRDefault="00DC7F46">
      <w:pPr>
        <w:pStyle w:val="a3"/>
        <w:ind w:right="8078"/>
      </w:pPr>
      <w:r>
        <w:t>истец потерпевший</w:t>
      </w:r>
    </w:p>
    <w:p w:rsidR="00A01CCE" w:rsidRDefault="00DC7F46">
      <w:pPr>
        <w:pStyle w:val="a3"/>
        <w:ind w:right="6915"/>
      </w:pPr>
      <w:r>
        <w:t>судебный представитель ответчик</w:t>
      </w:r>
    </w:p>
    <w:p w:rsidR="00A01CCE" w:rsidRDefault="00DC7F46">
      <w:pPr>
        <w:pStyle w:val="a4"/>
        <w:numPr>
          <w:ilvl w:val="0"/>
          <w:numId w:val="4"/>
        </w:numPr>
        <w:tabs>
          <w:tab w:val="left" w:pos="343"/>
        </w:tabs>
        <w:ind w:right="737" w:firstLine="0"/>
        <w:rPr>
          <w:sz w:val="24"/>
        </w:rPr>
      </w:pPr>
      <w:r>
        <w:rPr>
          <w:sz w:val="24"/>
        </w:rPr>
        <w:t>В гражданском праве предложение вступить в договорные отношения называется: акцепт</w:t>
      </w:r>
    </w:p>
    <w:p w:rsidR="00A01CCE" w:rsidRDefault="00DC7F46">
      <w:pPr>
        <w:pStyle w:val="a3"/>
        <w:ind w:right="8394"/>
      </w:pPr>
      <w:r>
        <w:t>лизинг оферта трансферт</w:t>
      </w:r>
    </w:p>
    <w:p w:rsidR="00A01CCE" w:rsidRDefault="00DC7F46">
      <w:pPr>
        <w:pStyle w:val="a4"/>
        <w:numPr>
          <w:ilvl w:val="0"/>
          <w:numId w:val="4"/>
        </w:numPr>
        <w:tabs>
          <w:tab w:val="left" w:pos="362"/>
        </w:tabs>
        <w:ind w:right="105" w:firstLine="0"/>
        <w:rPr>
          <w:sz w:val="24"/>
        </w:rPr>
      </w:pPr>
      <w:r>
        <w:rPr>
          <w:sz w:val="24"/>
        </w:rPr>
        <w:t>Кто может выступать в качестве наследника гражданина Николаева исключительно по 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завещанию?</w:t>
      </w:r>
    </w:p>
    <w:p w:rsidR="00A01CCE" w:rsidRDefault="00DC7F46">
      <w:pPr>
        <w:pStyle w:val="a3"/>
        <w:ind w:right="8139"/>
      </w:pPr>
      <w:r>
        <w:t>жена Ольга дочь Полина</w:t>
      </w:r>
    </w:p>
    <w:p w:rsidR="00A01CCE" w:rsidRDefault="00DC7F46">
      <w:pPr>
        <w:pStyle w:val="a3"/>
        <w:ind w:right="6915"/>
      </w:pPr>
      <w:r>
        <w:t xml:space="preserve">усыновленный </w:t>
      </w:r>
      <w:r>
        <w:rPr>
          <w:spacing w:val="-3"/>
        </w:rPr>
        <w:t xml:space="preserve">Николай </w:t>
      </w:r>
      <w:r>
        <w:t>крестная мать</w:t>
      </w:r>
      <w:r>
        <w:rPr>
          <w:spacing w:val="-2"/>
        </w:rPr>
        <w:t xml:space="preserve"> </w:t>
      </w:r>
      <w:r>
        <w:t>Лариса</w:t>
      </w:r>
    </w:p>
    <w:p w:rsidR="00A01CCE" w:rsidRDefault="00DC7F46">
      <w:pPr>
        <w:pStyle w:val="a4"/>
        <w:numPr>
          <w:ilvl w:val="0"/>
          <w:numId w:val="4"/>
        </w:numPr>
        <w:tabs>
          <w:tab w:val="left" w:pos="343"/>
        </w:tabs>
        <w:spacing w:before="1"/>
        <w:ind w:right="5547" w:firstLine="0"/>
        <w:rPr>
          <w:sz w:val="24"/>
        </w:rPr>
      </w:pPr>
      <w:r>
        <w:rPr>
          <w:sz w:val="24"/>
        </w:rPr>
        <w:t>К экономическим правам относятся право на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материнство</w:t>
      </w:r>
    </w:p>
    <w:p w:rsidR="00A01CCE" w:rsidRDefault="00DC7F46">
      <w:pPr>
        <w:pStyle w:val="a3"/>
        <w:ind w:right="5989"/>
      </w:pPr>
      <w:r>
        <w:t>право на социальное обеспечение право на жилище</w:t>
      </w:r>
    </w:p>
    <w:p w:rsidR="00A01CCE" w:rsidRDefault="00DC7F46">
      <w:pPr>
        <w:pStyle w:val="a3"/>
      </w:pPr>
      <w:r>
        <w:t>право частной собственности</w:t>
      </w:r>
    </w:p>
    <w:p w:rsidR="00A01CCE" w:rsidRDefault="00DC7F46">
      <w:pPr>
        <w:pStyle w:val="a4"/>
        <w:numPr>
          <w:ilvl w:val="0"/>
          <w:numId w:val="4"/>
        </w:numPr>
        <w:tabs>
          <w:tab w:val="left" w:pos="463"/>
        </w:tabs>
        <w:ind w:right="1838" w:firstLine="0"/>
        <w:rPr>
          <w:sz w:val="24"/>
        </w:rPr>
      </w:pPr>
      <w:r>
        <w:rPr>
          <w:sz w:val="24"/>
        </w:rPr>
        <w:t xml:space="preserve">В </w:t>
      </w:r>
      <w:proofErr w:type="gramStart"/>
      <w:r>
        <w:rPr>
          <w:sz w:val="24"/>
        </w:rPr>
        <w:t>течение</w:t>
      </w:r>
      <w:proofErr w:type="gramEnd"/>
      <w:r>
        <w:rPr>
          <w:sz w:val="24"/>
        </w:rPr>
        <w:t xml:space="preserve"> какого времени может быть обжаловано судебное решение? 7 дней</w:t>
      </w:r>
    </w:p>
    <w:p w:rsidR="00A01CCE" w:rsidRDefault="00DC7F46">
      <w:pPr>
        <w:pStyle w:val="a3"/>
      </w:pPr>
      <w:r>
        <w:t>10 дней</w:t>
      </w:r>
    </w:p>
    <w:p w:rsidR="00A01CCE" w:rsidRDefault="00DC7F46">
      <w:pPr>
        <w:pStyle w:val="a3"/>
      </w:pPr>
      <w:r>
        <w:t>14 дней</w:t>
      </w:r>
    </w:p>
    <w:p w:rsidR="00A01CCE" w:rsidRDefault="00A01CCE">
      <w:pPr>
        <w:sectPr w:rsidR="00A01CCE">
          <w:pgSz w:w="11910" w:h="16840"/>
          <w:pgMar w:top="1040" w:right="740" w:bottom="280" w:left="1600" w:header="749" w:footer="0" w:gutter="0"/>
          <w:cols w:space="720"/>
        </w:sectPr>
      </w:pPr>
    </w:p>
    <w:p w:rsidR="00A01CCE" w:rsidRDefault="00DC7F46">
      <w:pPr>
        <w:pStyle w:val="a3"/>
        <w:spacing w:before="80"/>
        <w:ind w:left="83" w:right="8663"/>
        <w:jc w:val="center"/>
      </w:pPr>
      <w:r>
        <w:lastRenderedPageBreak/>
        <w:t>1 месяц</w:t>
      </w:r>
    </w:p>
    <w:p w:rsidR="00A01CCE" w:rsidRDefault="00DC7F46">
      <w:pPr>
        <w:ind w:left="83" w:right="89"/>
        <w:jc w:val="center"/>
        <w:rPr>
          <w:i/>
          <w:sz w:val="24"/>
        </w:rPr>
      </w:pPr>
      <w:r>
        <w:rPr>
          <w:i/>
          <w:sz w:val="24"/>
        </w:rPr>
        <w:t>4 этап. «Адвокатская контора»</w:t>
      </w:r>
    </w:p>
    <w:p w:rsidR="00A01CCE" w:rsidRDefault="00DC7F46">
      <w:pPr>
        <w:pStyle w:val="a3"/>
        <w:ind w:right="2004"/>
      </w:pPr>
      <w:r>
        <w:t>Укажите, к каким видам правоотношений относится данная ситуация? Мама Светы подала заявление о предоставлении ей очередного отпуска. Олег подал заявление в отделение милиции об утере паспорта.</w:t>
      </w:r>
    </w:p>
    <w:p w:rsidR="00A01CCE" w:rsidRDefault="00DC7F46">
      <w:pPr>
        <w:pStyle w:val="a3"/>
      </w:pPr>
      <w:r>
        <w:t>Суд удалился в совещательную комнату для вынесения решения по гражданскому делу. Сергей совершил кражу сигарет из палатки</w:t>
      </w:r>
    </w:p>
    <w:p w:rsidR="00A01CCE" w:rsidRDefault="00DC7F46">
      <w:pPr>
        <w:pStyle w:val="a3"/>
        <w:ind w:right="4628"/>
      </w:pPr>
      <w:r>
        <w:t>Следователь допрашивает свидетеля убийства. Игорь и Наташа усыновили ребенка.</w:t>
      </w:r>
    </w:p>
    <w:p w:rsidR="00A01CCE" w:rsidRDefault="00DC7F46">
      <w:pPr>
        <w:pStyle w:val="a3"/>
      </w:pPr>
      <w:r>
        <w:t>Бабушка оставила внучке в наследство домик в деревне.</w:t>
      </w:r>
    </w:p>
    <w:p w:rsidR="00A01CCE" w:rsidRDefault="00DC7F46">
      <w:pPr>
        <w:ind w:left="3184"/>
        <w:rPr>
          <w:i/>
          <w:sz w:val="24"/>
        </w:rPr>
      </w:pPr>
      <w:r>
        <w:rPr>
          <w:i/>
          <w:sz w:val="24"/>
        </w:rPr>
        <w:t>5 этап. «Юридическая азбука»</w:t>
      </w:r>
    </w:p>
    <w:p w:rsidR="00A01CCE" w:rsidRDefault="00DC7F46">
      <w:pPr>
        <w:pStyle w:val="a3"/>
        <w:tabs>
          <w:tab w:val="left" w:pos="3600"/>
        </w:tabs>
        <w:ind w:right="114"/>
      </w:pPr>
      <w:r>
        <w:t xml:space="preserve">А – факт нахождения подозреваемого вне места совершения преступления в момент его совершения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1CCE" w:rsidRDefault="00DC7F46">
      <w:pPr>
        <w:pStyle w:val="a3"/>
        <w:tabs>
          <w:tab w:val="left" w:pos="3664"/>
        </w:tabs>
        <w:spacing w:before="1"/>
        <w:ind w:right="114"/>
      </w:pPr>
      <w:r>
        <w:t xml:space="preserve">Б – устойчивая вооруженная группа, созданная в </w:t>
      </w:r>
      <w:proofErr w:type="gramStart"/>
      <w:r>
        <w:t>целях</w:t>
      </w:r>
      <w:proofErr w:type="gramEnd"/>
      <w:r>
        <w:t xml:space="preserve"> нападения на граждан или организации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1CCE" w:rsidRDefault="00DC7F46">
      <w:pPr>
        <w:pStyle w:val="a3"/>
        <w:tabs>
          <w:tab w:val="left" w:pos="6718"/>
        </w:tabs>
      </w:pPr>
      <w:r>
        <w:t>В – народное собрание на Руси в X-XIV</w:t>
      </w:r>
      <w:r>
        <w:rPr>
          <w:spacing w:val="-12"/>
        </w:rPr>
        <w:t xml:space="preserve"> </w:t>
      </w:r>
      <w:r>
        <w:t xml:space="preserve">в.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1CCE" w:rsidRDefault="00DC7F46">
      <w:pPr>
        <w:pStyle w:val="a3"/>
        <w:tabs>
          <w:tab w:val="left" w:pos="7249"/>
          <w:tab w:val="left" w:pos="9210"/>
          <w:tab w:val="left" w:pos="9266"/>
        </w:tabs>
        <w:ind w:right="297"/>
        <w:jc w:val="both"/>
      </w:pPr>
      <w:r>
        <w:t>Г – лицо, принадлежащее на правовой основе к</w:t>
      </w:r>
      <w:r>
        <w:rPr>
          <w:spacing w:val="-16"/>
        </w:rPr>
        <w:t xml:space="preserve"> </w:t>
      </w:r>
      <w:r>
        <w:t>определенному</w:t>
      </w:r>
      <w:r>
        <w:rPr>
          <w:spacing w:val="-6"/>
        </w:rPr>
        <w:t xml:space="preserve"> </w:t>
      </w:r>
      <w:r>
        <w:t>государству</w:t>
      </w:r>
      <w:proofErr w:type="gramStart"/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Д</w:t>
      </w:r>
      <w:proofErr w:type="gramEnd"/>
      <w:r>
        <w:t xml:space="preserve"> – выборный представитель населения в органы власти</w:t>
      </w:r>
      <w:r>
        <w:rPr>
          <w:spacing w:val="-2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 xml:space="preserve">самоуправления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 – человек (организация), предъявляющая</w:t>
      </w:r>
      <w:r>
        <w:rPr>
          <w:spacing w:val="-15"/>
        </w:rPr>
        <w:t xml:space="preserve"> </w:t>
      </w:r>
      <w:r>
        <w:t xml:space="preserve">иск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1CCE" w:rsidRDefault="00DC7F46">
      <w:pPr>
        <w:pStyle w:val="a3"/>
        <w:tabs>
          <w:tab w:val="left" w:pos="5650"/>
        </w:tabs>
        <w:jc w:val="both"/>
      </w:pPr>
      <w:proofErr w:type="gramStart"/>
      <w:r>
        <w:t>К</w:t>
      </w:r>
      <w:proofErr w:type="gramEnd"/>
      <w:r>
        <w:t xml:space="preserve"> – основной закон</w:t>
      </w:r>
      <w:r>
        <w:rPr>
          <w:spacing w:val="-14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1CCE" w:rsidRDefault="00DC7F46">
      <w:pPr>
        <w:pStyle w:val="a3"/>
        <w:tabs>
          <w:tab w:val="left" w:pos="4941"/>
        </w:tabs>
        <w:ind w:right="115"/>
        <w:jc w:val="both"/>
      </w:pPr>
      <w:r>
        <w:t>Л – специализированное кредитное учреждение, выдающее ссуды под залог движимого и недвижимого</w:t>
      </w:r>
      <w:r>
        <w:rPr>
          <w:spacing w:val="-8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1CCE" w:rsidRDefault="00DC7F46">
      <w:pPr>
        <w:pStyle w:val="a3"/>
        <w:jc w:val="both"/>
      </w:pPr>
      <w:r>
        <w:t>М</w:t>
      </w:r>
      <w:r>
        <w:rPr>
          <w:spacing w:val="11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форма</w:t>
      </w:r>
      <w:r>
        <w:rPr>
          <w:spacing w:val="12"/>
        </w:rPr>
        <w:t xml:space="preserve"> </w:t>
      </w:r>
      <w:r>
        <w:t>правления,</w:t>
      </w:r>
      <w:r>
        <w:rPr>
          <w:spacing w:val="14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которой</w:t>
      </w:r>
      <w:r>
        <w:rPr>
          <w:spacing w:val="13"/>
        </w:rPr>
        <w:t xml:space="preserve"> </w:t>
      </w:r>
      <w:r>
        <w:t>власть</w:t>
      </w:r>
      <w:r>
        <w:rPr>
          <w:spacing w:val="13"/>
        </w:rPr>
        <w:t xml:space="preserve"> </w:t>
      </w:r>
      <w:r>
        <w:t>принадлежит</w:t>
      </w:r>
      <w:r>
        <w:rPr>
          <w:spacing w:val="11"/>
        </w:rPr>
        <w:t xml:space="preserve"> </w:t>
      </w:r>
      <w:proofErr w:type="gramStart"/>
      <w:r>
        <w:t>единоличному</w:t>
      </w:r>
      <w:proofErr w:type="gramEnd"/>
      <w:r>
        <w:rPr>
          <w:spacing w:val="9"/>
        </w:rPr>
        <w:t xml:space="preserve"> </w:t>
      </w:r>
      <w:r>
        <w:t>главе</w:t>
      </w:r>
      <w:r>
        <w:rPr>
          <w:spacing w:val="11"/>
        </w:rPr>
        <w:t xml:space="preserve"> </w:t>
      </w:r>
      <w:r>
        <w:t>государства</w:t>
      </w:r>
    </w:p>
    <w:p w:rsidR="00A01CCE" w:rsidRDefault="009C5791">
      <w:pPr>
        <w:pStyle w:val="a3"/>
        <w:spacing w:before="8"/>
        <w:ind w:left="0"/>
        <w:rPr>
          <w:sz w:val="19"/>
        </w:rPr>
      </w:pPr>
      <w:r w:rsidRPr="009C5791">
        <w:pict>
          <v:line id="_x0000_s2053" style="position:absolute;z-index:-251658240;mso-wrap-distance-left:0;mso-wrap-distance-right:0;mso-position-horizontal-relative:page" from="85.1pt,13.55pt" to="193.1pt,13.55pt" strokeweight=".48pt">
            <w10:wrap type="topAndBottom" anchorx="page"/>
          </v:line>
        </w:pict>
      </w:r>
    </w:p>
    <w:p w:rsidR="00A01CCE" w:rsidRDefault="00DC7F46">
      <w:pPr>
        <w:pStyle w:val="a3"/>
        <w:spacing w:line="247" w:lineRule="exact"/>
      </w:pPr>
      <w:r>
        <w:t>Н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обязательный,</w:t>
      </w:r>
      <w:r>
        <w:rPr>
          <w:spacing w:val="11"/>
        </w:rPr>
        <w:t xml:space="preserve"> </w:t>
      </w:r>
      <w:r>
        <w:t>индивидуальный</w:t>
      </w:r>
      <w:r>
        <w:rPr>
          <w:spacing w:val="11"/>
        </w:rPr>
        <w:t xml:space="preserve"> </w:t>
      </w:r>
      <w:r>
        <w:t>безвозмездный</w:t>
      </w:r>
      <w:r>
        <w:rPr>
          <w:spacing w:val="12"/>
        </w:rPr>
        <w:t xml:space="preserve"> </w:t>
      </w:r>
      <w:r>
        <w:t>платеж,</w:t>
      </w:r>
      <w:r>
        <w:rPr>
          <w:spacing w:val="10"/>
        </w:rPr>
        <w:t xml:space="preserve"> </w:t>
      </w:r>
      <w:r>
        <w:t>взимаемый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физических</w:t>
      </w:r>
      <w:r>
        <w:rPr>
          <w:spacing w:val="14"/>
        </w:rPr>
        <w:t xml:space="preserve"> </w:t>
      </w:r>
      <w:r>
        <w:t>лиц</w:t>
      </w:r>
    </w:p>
    <w:p w:rsidR="00A01CCE" w:rsidRDefault="00DC7F46">
      <w:pPr>
        <w:pStyle w:val="a3"/>
        <w:tabs>
          <w:tab w:val="left" w:pos="6060"/>
        </w:tabs>
      </w:pPr>
      <w:r>
        <w:t>и организаций в пользу</w:t>
      </w:r>
      <w:r>
        <w:rPr>
          <w:spacing w:val="-17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1CCE" w:rsidRDefault="00DC7F46">
      <w:pPr>
        <w:pStyle w:val="a3"/>
        <w:tabs>
          <w:tab w:val="left" w:pos="4495"/>
        </w:tabs>
        <w:ind w:right="114"/>
      </w:pPr>
      <w:r>
        <w:t>О – лицо, которому получена охрана интересов, личных и имущественных прав недееспособных</w:t>
      </w:r>
      <w:r>
        <w:rPr>
          <w:spacing w:val="-4"/>
        </w:rPr>
        <w:t xml:space="preserve"> </w:t>
      </w:r>
      <w:r>
        <w:t xml:space="preserve">лиц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1CCE" w:rsidRDefault="00DC7F46">
      <w:pPr>
        <w:pStyle w:val="a3"/>
        <w:tabs>
          <w:tab w:val="left" w:pos="8125"/>
        </w:tabs>
      </w:pPr>
      <w:proofErr w:type="gramStart"/>
      <w:r>
        <w:t>П</w:t>
      </w:r>
      <w:proofErr w:type="gramEnd"/>
      <w:r>
        <w:t xml:space="preserve"> – документ, удостоверяющий личность и</w:t>
      </w:r>
      <w:r>
        <w:rPr>
          <w:spacing w:val="-13"/>
        </w:rPr>
        <w:t xml:space="preserve"> </w:t>
      </w:r>
      <w:r>
        <w:t>гражданство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1CCE" w:rsidRDefault="00DC7F46">
      <w:pPr>
        <w:pStyle w:val="a3"/>
        <w:tabs>
          <w:tab w:val="left" w:pos="6385"/>
        </w:tabs>
        <w:ind w:right="114"/>
      </w:pPr>
      <w:proofErr w:type="gramStart"/>
      <w:r>
        <w:t>Р</w:t>
      </w:r>
      <w:proofErr w:type="gramEnd"/>
      <w:r>
        <w:t xml:space="preserve"> – всенародное голосование граждан по законопроекту, действующему закону и другим вопросам государственного</w:t>
      </w:r>
      <w:r>
        <w:rPr>
          <w:spacing w:val="-11"/>
        </w:rPr>
        <w:t xml:space="preserve"> </w:t>
      </w:r>
      <w:r>
        <w:t>назначения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1CCE" w:rsidRDefault="00DC7F46">
      <w:pPr>
        <w:pStyle w:val="a3"/>
      </w:pPr>
      <w:r>
        <w:t xml:space="preserve">С   –   возраст,   по   достижении   которого   лицо   становится   полностью </w:t>
      </w:r>
      <w:r>
        <w:rPr>
          <w:spacing w:val="32"/>
        </w:rPr>
        <w:t xml:space="preserve"> </w:t>
      </w:r>
      <w:r>
        <w:t>дееспособным</w:t>
      </w:r>
    </w:p>
    <w:p w:rsidR="00A01CCE" w:rsidRDefault="009C5791">
      <w:pPr>
        <w:pStyle w:val="a3"/>
        <w:spacing w:before="9"/>
        <w:ind w:left="0"/>
        <w:rPr>
          <w:sz w:val="19"/>
        </w:rPr>
      </w:pPr>
      <w:r w:rsidRPr="009C5791">
        <w:pict>
          <v:line id="_x0000_s2052" style="position:absolute;z-index:-251657216;mso-wrap-distance-left:0;mso-wrap-distance-right:0;mso-position-horizontal-relative:page" from="85.1pt,13.6pt" to="193.1pt,13.6pt" strokeweight=".48pt">
            <w10:wrap type="topAndBottom" anchorx="page"/>
          </v:line>
        </w:pict>
      </w:r>
    </w:p>
    <w:p w:rsidR="00A01CCE" w:rsidRDefault="00DC7F46">
      <w:pPr>
        <w:pStyle w:val="a3"/>
        <w:spacing w:line="247" w:lineRule="exact"/>
      </w:pPr>
      <w:r>
        <w:t>Т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частный</w:t>
      </w:r>
      <w:r>
        <w:rPr>
          <w:spacing w:val="16"/>
        </w:rPr>
        <w:t xml:space="preserve"> </w:t>
      </w:r>
      <w:r>
        <w:t>охранник,</w:t>
      </w:r>
      <w:r>
        <w:rPr>
          <w:spacing w:val="13"/>
        </w:rPr>
        <w:t xml:space="preserve"> </w:t>
      </w:r>
      <w:r>
        <w:t>осуществляющий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договорной</w:t>
      </w:r>
      <w:r>
        <w:rPr>
          <w:spacing w:val="16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защиту</w:t>
      </w:r>
      <w:r>
        <w:rPr>
          <w:spacing w:val="11"/>
        </w:rPr>
        <w:t xml:space="preserve"> </w:t>
      </w:r>
      <w:r>
        <w:t>жизни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здоровья</w:t>
      </w:r>
    </w:p>
    <w:p w:rsidR="00A01CCE" w:rsidRDefault="009C5791">
      <w:pPr>
        <w:pStyle w:val="a3"/>
        <w:spacing w:before="8"/>
        <w:ind w:left="0"/>
        <w:rPr>
          <w:sz w:val="19"/>
        </w:rPr>
      </w:pPr>
      <w:r w:rsidRPr="009C5791">
        <w:pict>
          <v:line id="_x0000_s2051" style="position:absolute;z-index:-251656192;mso-wrap-distance-left:0;mso-wrap-distance-right:0;mso-position-horizontal-relative:page" from="85.1pt,13.55pt" to="193.1pt,13.55pt" strokeweight=".48pt">
            <w10:wrap type="topAndBottom" anchorx="page"/>
          </v:line>
        </w:pict>
      </w:r>
    </w:p>
    <w:p w:rsidR="00A01CCE" w:rsidRDefault="00DC7F46">
      <w:pPr>
        <w:pStyle w:val="a3"/>
        <w:tabs>
          <w:tab w:val="left" w:pos="9143"/>
        </w:tabs>
        <w:spacing w:line="247" w:lineRule="exact"/>
      </w:pPr>
      <w:r>
        <w:t xml:space="preserve">У – синоним вреда. Может быть </w:t>
      </w:r>
      <w:proofErr w:type="gramStart"/>
      <w:r>
        <w:t>причинен</w:t>
      </w:r>
      <w:proofErr w:type="gramEnd"/>
      <w:r>
        <w:t xml:space="preserve"> имуществу и</w:t>
      </w:r>
      <w:r>
        <w:rPr>
          <w:spacing w:val="-25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1CCE" w:rsidRDefault="00DC7F46">
      <w:pPr>
        <w:pStyle w:val="a3"/>
        <w:tabs>
          <w:tab w:val="left" w:pos="7215"/>
        </w:tabs>
      </w:pPr>
      <w:r>
        <w:t>Ф – богиня правосудия в греческой</w:t>
      </w:r>
      <w:r>
        <w:rPr>
          <w:spacing w:val="-17"/>
        </w:rPr>
        <w:t xml:space="preserve"> </w:t>
      </w:r>
      <w:r>
        <w:t>мифологии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1CCE" w:rsidRDefault="00DC7F46">
      <w:pPr>
        <w:pStyle w:val="a3"/>
        <w:tabs>
          <w:tab w:val="left" w:pos="485"/>
          <w:tab w:val="left" w:pos="817"/>
          <w:tab w:val="left" w:pos="1714"/>
          <w:tab w:val="left" w:pos="3056"/>
          <w:tab w:val="left" w:pos="4826"/>
          <w:tab w:val="left" w:pos="5922"/>
          <w:tab w:val="left" w:pos="6942"/>
          <w:tab w:val="left" w:pos="7798"/>
          <w:tab w:val="left" w:pos="8848"/>
        </w:tabs>
        <w:ind w:right="114"/>
      </w:pPr>
      <w:r>
        <w:t>Х</w:t>
      </w:r>
      <w:r>
        <w:tab/>
        <w:t>–</w:t>
      </w:r>
      <w:r>
        <w:tab/>
        <w:t>грубое</w:t>
      </w:r>
      <w:r>
        <w:tab/>
        <w:t>нарушение</w:t>
      </w:r>
      <w:r>
        <w:tab/>
        <w:t>общественного</w:t>
      </w:r>
      <w:r>
        <w:tab/>
        <w:t>порядка,</w:t>
      </w:r>
      <w:r>
        <w:tab/>
        <w:t>которое</w:t>
      </w:r>
      <w:r>
        <w:tab/>
        <w:t>может</w:t>
      </w:r>
      <w:r>
        <w:tab/>
      </w:r>
      <w:r>
        <w:rPr>
          <w:spacing w:val="-3"/>
        </w:rPr>
        <w:t xml:space="preserve">сопровождаться </w:t>
      </w:r>
      <w:r>
        <w:t>применением насилия к гражданам и порчи чужого</w:t>
      </w:r>
      <w:r>
        <w:rPr>
          <w:spacing w:val="-24"/>
        </w:rPr>
        <w:t xml:space="preserve"> </w:t>
      </w:r>
      <w:r>
        <w:t>имущества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01CCE" w:rsidRDefault="00DC7F46">
      <w:pPr>
        <w:pStyle w:val="a3"/>
        <w:tabs>
          <w:tab w:val="left" w:pos="8457"/>
        </w:tabs>
      </w:pPr>
      <w:proofErr w:type="gramStart"/>
      <w:r>
        <w:t>Ш</w:t>
      </w:r>
      <w:proofErr w:type="gramEnd"/>
      <w:r>
        <w:t xml:space="preserve"> – денежное взыскание, мера материального</w:t>
      </w:r>
      <w:r>
        <w:rPr>
          <w:spacing w:val="-15"/>
        </w:rPr>
        <w:t xml:space="preserve"> </w:t>
      </w:r>
      <w:r>
        <w:t xml:space="preserve">воздействия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1CCE" w:rsidRDefault="00DC7F46">
      <w:pPr>
        <w:pStyle w:val="a3"/>
      </w:pPr>
      <w:r>
        <w:t xml:space="preserve">Э – объявление несовершеннолетнего полностью </w:t>
      </w:r>
      <w:proofErr w:type="gramStart"/>
      <w:r>
        <w:t>дееспособным</w:t>
      </w:r>
      <w:proofErr w:type="gramEnd"/>
    </w:p>
    <w:p w:rsidR="00A01CCE" w:rsidRDefault="009C5791">
      <w:pPr>
        <w:pStyle w:val="a3"/>
        <w:spacing w:before="9"/>
        <w:ind w:left="0"/>
        <w:rPr>
          <w:sz w:val="19"/>
        </w:rPr>
      </w:pPr>
      <w:r w:rsidRPr="009C5791">
        <w:pict>
          <v:line id="_x0000_s2050" style="position:absolute;z-index:-251655168;mso-wrap-distance-left:0;mso-wrap-distance-right:0;mso-position-horizontal-relative:page" from="85.1pt,13.6pt" to="193.1pt,13.6pt" strokeweight=".48pt">
            <w10:wrap type="topAndBottom" anchorx="page"/>
          </v:line>
        </w:pict>
      </w:r>
    </w:p>
    <w:p w:rsidR="00A01CCE" w:rsidRDefault="00DC7F46">
      <w:pPr>
        <w:pStyle w:val="a3"/>
        <w:tabs>
          <w:tab w:val="left" w:pos="8140"/>
        </w:tabs>
        <w:spacing w:line="247" w:lineRule="exact"/>
      </w:pPr>
      <w:proofErr w:type="gramStart"/>
      <w:r>
        <w:t>Ю</w:t>
      </w:r>
      <w:proofErr w:type="gramEnd"/>
      <w:r>
        <w:t xml:space="preserve"> – система судебных учреждений, судебное</w:t>
      </w:r>
      <w:r>
        <w:rPr>
          <w:spacing w:val="-13"/>
        </w:rPr>
        <w:t xml:space="preserve"> </w:t>
      </w:r>
      <w:r>
        <w:t>ведомство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1CCE" w:rsidRDefault="00DC7F46">
      <w:pPr>
        <w:pStyle w:val="a3"/>
        <w:tabs>
          <w:tab w:val="left" w:pos="5611"/>
        </w:tabs>
        <w:ind w:right="114"/>
      </w:pPr>
      <w:r>
        <w:t>Я – добровольное личное обращение лица, совершившего преступление, с заявлением о нем в соответствующие</w:t>
      </w:r>
      <w:r>
        <w:rPr>
          <w:spacing w:val="-7"/>
        </w:rPr>
        <w:t xml:space="preserve"> </w:t>
      </w:r>
      <w:r>
        <w:t xml:space="preserve">органы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01CCE" w:rsidRDefault="00A01CCE">
      <w:pPr>
        <w:sectPr w:rsidR="00A01CCE">
          <w:pgSz w:w="11910" w:h="16840"/>
          <w:pgMar w:top="1040" w:right="740" w:bottom="280" w:left="1600" w:header="749" w:footer="0" w:gutter="0"/>
          <w:cols w:space="720"/>
        </w:sectPr>
      </w:pPr>
    </w:p>
    <w:p w:rsidR="00A01CCE" w:rsidRDefault="00DC7F46">
      <w:pPr>
        <w:pStyle w:val="Heading2"/>
      </w:pPr>
      <w:r>
        <w:lastRenderedPageBreak/>
        <w:t>ОТВЕТЫ</w:t>
      </w:r>
    </w:p>
    <w:p w:rsidR="00A01CCE" w:rsidRDefault="00DC7F46">
      <w:pPr>
        <w:spacing w:line="274" w:lineRule="exact"/>
        <w:ind w:left="3121"/>
        <w:jc w:val="both"/>
        <w:rPr>
          <w:i/>
          <w:sz w:val="24"/>
        </w:rPr>
      </w:pPr>
      <w:r>
        <w:rPr>
          <w:i/>
          <w:sz w:val="24"/>
        </w:rPr>
        <w:t>1 этап. «В лабиринте понятий»</w:t>
      </w:r>
    </w:p>
    <w:p w:rsidR="00A01CCE" w:rsidRDefault="00DC7F46">
      <w:pPr>
        <w:pStyle w:val="a3"/>
        <w:jc w:val="both"/>
      </w:pPr>
      <w:r>
        <w:t>Правоспособность – способность иметь права и обязанности</w:t>
      </w:r>
    </w:p>
    <w:p w:rsidR="00A01CCE" w:rsidRDefault="00DC7F46">
      <w:pPr>
        <w:pStyle w:val="a3"/>
        <w:ind w:right="106"/>
        <w:jc w:val="both"/>
      </w:pPr>
      <w:r>
        <w:t>Попечительство – форма защиты личных и имущественных прав и интересов граждан, устанавливается над несовершеннолетними в возрасте от 14 до 18 лет при отсутствии родителей, лишении родителей родительских прав, а также над дееспособными совершеннолетними гражданами, которые по состоянию здоровья не способны защитить свои права и интересы</w:t>
      </w:r>
    </w:p>
    <w:p w:rsidR="00A01CCE" w:rsidRDefault="00DC7F46">
      <w:pPr>
        <w:pStyle w:val="a3"/>
        <w:ind w:right="111"/>
        <w:jc w:val="both"/>
      </w:pPr>
      <w:r>
        <w:t>Диспозиция – элемент правовой нормы, выражающий само правило поведения, прописанное в данной норме права</w:t>
      </w:r>
    </w:p>
    <w:p w:rsidR="00A01CCE" w:rsidRDefault="00DC7F46">
      <w:pPr>
        <w:pStyle w:val="a3"/>
        <w:spacing w:before="1"/>
        <w:ind w:right="112"/>
        <w:jc w:val="both"/>
      </w:pPr>
      <w:r>
        <w:t>Эмансипация – объявление в установленном законом порядке несовершеннолетнего полностью дееспособным</w:t>
      </w:r>
    </w:p>
    <w:p w:rsidR="00A01CCE" w:rsidRDefault="00DC7F46">
      <w:pPr>
        <w:pStyle w:val="a3"/>
        <w:ind w:right="110"/>
        <w:jc w:val="both"/>
      </w:pPr>
      <w:r>
        <w:t>Преступление – виновное общественно опасное противоправное деяние физического лица, предусмотренное уголовным</w:t>
      </w:r>
      <w:r>
        <w:rPr>
          <w:spacing w:val="-4"/>
        </w:rPr>
        <w:t xml:space="preserve"> </w:t>
      </w:r>
      <w:r>
        <w:t>законом</w:t>
      </w:r>
    </w:p>
    <w:p w:rsidR="00A01CCE" w:rsidRDefault="00DC7F46">
      <w:pPr>
        <w:ind w:left="3121"/>
        <w:jc w:val="both"/>
        <w:rPr>
          <w:i/>
          <w:sz w:val="24"/>
        </w:rPr>
      </w:pPr>
      <w:r>
        <w:rPr>
          <w:i/>
          <w:sz w:val="24"/>
        </w:rPr>
        <w:t>1 этап. «В лабиринте понятий»</w:t>
      </w:r>
    </w:p>
    <w:p w:rsidR="00A01CCE" w:rsidRDefault="00DC7F46">
      <w:pPr>
        <w:pStyle w:val="a3"/>
      </w:pPr>
      <w:r>
        <w:t>Дееспособность – способность своими действиями приобретать права и создавать обязанности</w:t>
      </w:r>
    </w:p>
    <w:p w:rsidR="00A01CCE" w:rsidRDefault="00DC7F46">
      <w:pPr>
        <w:pStyle w:val="a3"/>
      </w:pPr>
      <w:proofErr w:type="gramStart"/>
      <w:r>
        <w:t>Опека – форма защиты личных и имущественных прав граждан, устанавливается над детьми, не достигшими 14 лет, оставшимися без родительского попечения, и над лицами, признанными судом недееспособными вследствие душевной болезни или слабоумия Санкция – элемент правовой нормы, в котором изложены неблагоприятные последствия неправомерного поведения</w:t>
      </w:r>
      <w:proofErr w:type="gramEnd"/>
    </w:p>
    <w:p w:rsidR="00A01CCE" w:rsidRDefault="00DC7F46">
      <w:pPr>
        <w:pStyle w:val="a3"/>
      </w:pPr>
      <w:r>
        <w:t>Правонарушение – виновное противоправное деяние лица, причиняющее вред интересам общества, государства и личности</w:t>
      </w:r>
    </w:p>
    <w:p w:rsidR="00A01CCE" w:rsidRDefault="00DC7F46">
      <w:pPr>
        <w:pStyle w:val="a3"/>
      </w:pPr>
      <w:r>
        <w:t>Вина – психическое отношение лица к собственному поведению и к его результатам</w:t>
      </w:r>
    </w:p>
    <w:p w:rsidR="00A01CCE" w:rsidRDefault="00DC7F46">
      <w:pPr>
        <w:pStyle w:val="a4"/>
        <w:numPr>
          <w:ilvl w:val="0"/>
          <w:numId w:val="3"/>
        </w:numPr>
        <w:tabs>
          <w:tab w:val="left" w:pos="3302"/>
        </w:tabs>
        <w:spacing w:before="1"/>
        <w:ind w:hanging="181"/>
        <w:jc w:val="left"/>
        <w:rPr>
          <w:i/>
          <w:sz w:val="24"/>
        </w:rPr>
      </w:pPr>
      <w:r>
        <w:rPr>
          <w:i/>
          <w:sz w:val="24"/>
        </w:rPr>
        <w:t>этап. «В лабиринте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понятий»</w:t>
      </w:r>
    </w:p>
    <w:p w:rsidR="00A01CCE" w:rsidRDefault="00DC7F46">
      <w:pPr>
        <w:pStyle w:val="a3"/>
      </w:pPr>
      <w:r>
        <w:t>Гипотеза – элемент правовой нормы, определяющий условия, при которых будет действовать данная норма права</w:t>
      </w:r>
    </w:p>
    <w:p w:rsidR="00A01CCE" w:rsidRDefault="00DC7F46">
      <w:pPr>
        <w:pStyle w:val="a3"/>
      </w:pPr>
      <w:r>
        <w:t>Проступок – правонарушение, посягающее на установленный законом общественный порядок</w:t>
      </w:r>
    </w:p>
    <w:p w:rsidR="00A01CCE" w:rsidRDefault="00DC7F46">
      <w:pPr>
        <w:pStyle w:val="a3"/>
      </w:pPr>
      <w:r>
        <w:t>Несовершеннолетний – человек, не достигший 18-летнего возраста</w:t>
      </w:r>
    </w:p>
    <w:p w:rsidR="00A01CCE" w:rsidRDefault="00DC7F46">
      <w:pPr>
        <w:pStyle w:val="a3"/>
      </w:pPr>
      <w:r>
        <w:t>Право – система общеобязательных норм, регулирующих поведение людей, наиболее важные отношения между ними, за выполнением которых следит государство</w:t>
      </w:r>
    </w:p>
    <w:p w:rsidR="00A01CCE" w:rsidRDefault="00DC7F46">
      <w:pPr>
        <w:pStyle w:val="a3"/>
      </w:pPr>
      <w:r>
        <w:t>Наказание – мера государственного принуждения, назначаемая по приговору суда лицу, признанному виновным в совершении преступления</w:t>
      </w:r>
    </w:p>
    <w:p w:rsidR="00A01CCE" w:rsidRDefault="00DC7F46">
      <w:pPr>
        <w:pStyle w:val="a4"/>
        <w:numPr>
          <w:ilvl w:val="0"/>
          <w:numId w:val="3"/>
        </w:numPr>
        <w:tabs>
          <w:tab w:val="left" w:pos="3357"/>
        </w:tabs>
        <w:ind w:left="3357"/>
        <w:jc w:val="left"/>
        <w:rPr>
          <w:i/>
          <w:sz w:val="24"/>
        </w:rPr>
      </w:pPr>
      <w:r>
        <w:rPr>
          <w:i/>
          <w:sz w:val="24"/>
        </w:rPr>
        <w:t>этап. «Юридические задачи»</w:t>
      </w:r>
    </w:p>
    <w:p w:rsidR="00A01CCE" w:rsidRDefault="00DC7F46">
      <w:pPr>
        <w:pStyle w:val="a3"/>
        <w:jc w:val="both"/>
      </w:pPr>
      <w:r>
        <w:t>Решить юридическую задачу, обосновать свой ответ.</w:t>
      </w:r>
    </w:p>
    <w:p w:rsidR="00A01CCE" w:rsidRDefault="00DC7F46">
      <w:pPr>
        <w:pStyle w:val="a4"/>
        <w:numPr>
          <w:ilvl w:val="0"/>
          <w:numId w:val="2"/>
        </w:numPr>
        <w:tabs>
          <w:tab w:val="left" w:pos="352"/>
        </w:tabs>
        <w:spacing w:before="1"/>
        <w:ind w:right="112" w:firstLine="0"/>
        <w:jc w:val="both"/>
        <w:rPr>
          <w:sz w:val="24"/>
        </w:rPr>
      </w:pPr>
      <w:r>
        <w:rPr>
          <w:sz w:val="24"/>
        </w:rPr>
        <w:t>32-летний Петров потерял обе ноги в результате автомобильной катастрофы. Теперь он инвалид. Могут ли его ограничить в</w:t>
      </w:r>
      <w:r>
        <w:rPr>
          <w:spacing w:val="-3"/>
          <w:sz w:val="24"/>
        </w:rPr>
        <w:t xml:space="preserve"> </w:t>
      </w:r>
      <w:r>
        <w:rPr>
          <w:sz w:val="24"/>
        </w:rPr>
        <w:t>дееспособности?</w:t>
      </w:r>
    </w:p>
    <w:p w:rsidR="00A01CCE" w:rsidRDefault="00DC7F46">
      <w:pPr>
        <w:pStyle w:val="a3"/>
        <w:ind w:right="111"/>
        <w:jc w:val="both"/>
      </w:pPr>
      <w:r>
        <w:t>Нет, не могут, так как недееспособным является человек, не достигший 18 лет, либо признанный недееспособным вследствие душевной болезни или слабоумия.</w:t>
      </w:r>
    </w:p>
    <w:p w:rsidR="00A01CCE" w:rsidRDefault="00DC7F46">
      <w:pPr>
        <w:pStyle w:val="a4"/>
        <w:numPr>
          <w:ilvl w:val="0"/>
          <w:numId w:val="2"/>
        </w:numPr>
        <w:tabs>
          <w:tab w:val="left" w:pos="366"/>
        </w:tabs>
        <w:ind w:right="108" w:firstLine="0"/>
        <w:jc w:val="both"/>
        <w:rPr>
          <w:sz w:val="24"/>
        </w:rPr>
      </w:pPr>
      <w:r>
        <w:rPr>
          <w:sz w:val="24"/>
        </w:rPr>
        <w:t>Может ли быть проведена эмансипация, если гражданин достиг 15-летнего возраста и работает по трудовому договору в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учреждении?</w:t>
      </w:r>
    </w:p>
    <w:p w:rsidR="00A01CCE" w:rsidRDefault="00DC7F46">
      <w:pPr>
        <w:pStyle w:val="a3"/>
        <w:jc w:val="both"/>
      </w:pPr>
      <w:r>
        <w:t xml:space="preserve">Нет, не может быть </w:t>
      </w:r>
      <w:proofErr w:type="gramStart"/>
      <w:r>
        <w:t>проведена</w:t>
      </w:r>
      <w:proofErr w:type="gramEnd"/>
      <w:r>
        <w:t>, так как гражданин не достиг 16-летнего</w:t>
      </w:r>
      <w:r>
        <w:rPr>
          <w:spacing w:val="-22"/>
        </w:rPr>
        <w:t xml:space="preserve"> </w:t>
      </w:r>
      <w:r>
        <w:t>возраста</w:t>
      </w:r>
    </w:p>
    <w:p w:rsidR="00A01CCE" w:rsidRDefault="00DC7F46">
      <w:pPr>
        <w:pStyle w:val="a4"/>
        <w:numPr>
          <w:ilvl w:val="0"/>
          <w:numId w:val="2"/>
        </w:numPr>
        <w:tabs>
          <w:tab w:val="left" w:pos="345"/>
        </w:tabs>
        <w:ind w:right="105" w:firstLine="0"/>
        <w:jc w:val="both"/>
        <w:rPr>
          <w:sz w:val="24"/>
        </w:rPr>
      </w:pPr>
      <w:r>
        <w:rPr>
          <w:sz w:val="24"/>
        </w:rPr>
        <w:t>Несовершеннолетний Павел проживает с родителями и 20-летним братом. Брат подарил Павлу мопед. Через некоторое время Павел с разрешения брата обменял мопед на магнитофон. Может ли произведенный обмен быть признан</w:t>
      </w:r>
      <w:r>
        <w:rPr>
          <w:spacing w:val="-12"/>
          <w:sz w:val="24"/>
        </w:rPr>
        <w:t xml:space="preserve"> </w:t>
      </w:r>
      <w:r>
        <w:rPr>
          <w:sz w:val="24"/>
        </w:rPr>
        <w:t>недействительным?</w:t>
      </w:r>
    </w:p>
    <w:p w:rsidR="00A01CCE" w:rsidRDefault="00DC7F46">
      <w:pPr>
        <w:pStyle w:val="a3"/>
        <w:ind w:right="113"/>
        <w:jc w:val="both"/>
      </w:pPr>
      <w:r>
        <w:t>Да, может, так как несовершеннолетний совершает сделки с письменного согласия своих законных представителей – родителей, усыновителей, попечителей, а брат Павла не является его законным представителем</w:t>
      </w:r>
    </w:p>
    <w:p w:rsidR="00A01CCE" w:rsidRDefault="00DC7F46">
      <w:pPr>
        <w:pStyle w:val="a4"/>
        <w:numPr>
          <w:ilvl w:val="0"/>
          <w:numId w:val="2"/>
        </w:numPr>
        <w:tabs>
          <w:tab w:val="left" w:pos="354"/>
        </w:tabs>
        <w:ind w:right="115" w:firstLine="0"/>
        <w:jc w:val="both"/>
        <w:rPr>
          <w:sz w:val="24"/>
        </w:rPr>
      </w:pPr>
      <w:r>
        <w:rPr>
          <w:sz w:val="24"/>
        </w:rPr>
        <w:t>Можно ли с правовой точки зрения считать людей состоящими в браке после венчания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церкви?</w:t>
      </w:r>
    </w:p>
    <w:p w:rsidR="00A01CCE" w:rsidRDefault="00A01CCE">
      <w:pPr>
        <w:jc w:val="both"/>
        <w:rPr>
          <w:sz w:val="24"/>
        </w:rPr>
        <w:sectPr w:rsidR="00A01CCE">
          <w:pgSz w:w="11910" w:h="16840"/>
          <w:pgMar w:top="1040" w:right="740" w:bottom="280" w:left="1600" w:header="749" w:footer="0" w:gutter="0"/>
          <w:cols w:space="720"/>
        </w:sectPr>
      </w:pPr>
    </w:p>
    <w:p w:rsidR="00A01CCE" w:rsidRDefault="00DC7F46">
      <w:pPr>
        <w:pStyle w:val="a3"/>
        <w:spacing w:before="80"/>
        <w:ind w:right="113"/>
        <w:jc w:val="both"/>
      </w:pPr>
      <w:r>
        <w:lastRenderedPageBreak/>
        <w:t>Нет, поскольку в соответствии со ст. 1 СК РФ (п.2) признается брак, заключенный только в органах записи актов гражданского состояния</w:t>
      </w:r>
      <w:r>
        <w:rPr>
          <w:spacing w:val="-4"/>
        </w:rPr>
        <w:t xml:space="preserve"> </w:t>
      </w:r>
      <w:r>
        <w:t>(ЗАГС)</w:t>
      </w:r>
    </w:p>
    <w:p w:rsidR="00A01CCE" w:rsidRDefault="00DC7F46">
      <w:pPr>
        <w:pStyle w:val="a4"/>
        <w:numPr>
          <w:ilvl w:val="0"/>
          <w:numId w:val="2"/>
        </w:numPr>
        <w:tabs>
          <w:tab w:val="left" w:pos="398"/>
        </w:tabs>
        <w:ind w:right="115" w:firstLine="0"/>
        <w:jc w:val="both"/>
        <w:rPr>
          <w:sz w:val="24"/>
        </w:rPr>
      </w:pPr>
      <w:r>
        <w:rPr>
          <w:sz w:val="24"/>
        </w:rPr>
        <w:t xml:space="preserve">Дедушка обратился в суд с требованием о взыскании алиментов на содержание со своего внука Федора, поскольку у него маленькая пенсия, и он не может получить содержание от своего совершеннолетнего трудоспособного сына. Удовлетворит ли </w:t>
      </w:r>
      <w:r>
        <w:rPr>
          <w:spacing w:val="-3"/>
          <w:sz w:val="24"/>
        </w:rPr>
        <w:t xml:space="preserve">суд </w:t>
      </w:r>
      <w:r>
        <w:rPr>
          <w:sz w:val="24"/>
        </w:rPr>
        <w:t>требование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дедушки?</w:t>
      </w:r>
    </w:p>
    <w:p w:rsidR="00A01CCE" w:rsidRDefault="00DC7F46">
      <w:pPr>
        <w:pStyle w:val="a3"/>
      </w:pPr>
      <w:r>
        <w:t>Да, так как внуки привлекаются к уплате алиментов в случае невозможности получения дедушкой содержания от своих совершеннолетних трудоспособных детей.</w:t>
      </w:r>
    </w:p>
    <w:p w:rsidR="00A01CCE" w:rsidRDefault="00DC7F46">
      <w:pPr>
        <w:pStyle w:val="a4"/>
        <w:numPr>
          <w:ilvl w:val="0"/>
          <w:numId w:val="3"/>
        </w:numPr>
        <w:tabs>
          <w:tab w:val="left" w:pos="283"/>
        </w:tabs>
        <w:ind w:left="282" w:hanging="181"/>
        <w:jc w:val="left"/>
        <w:rPr>
          <w:i/>
          <w:sz w:val="24"/>
        </w:rPr>
      </w:pPr>
      <w:r>
        <w:rPr>
          <w:i/>
          <w:sz w:val="24"/>
        </w:rPr>
        <w:t>этап. «Из четырех – один»</w:t>
      </w:r>
    </w:p>
    <w:p w:rsidR="00A01CCE" w:rsidRDefault="00DC7F46">
      <w:pPr>
        <w:pStyle w:val="a3"/>
      </w:pPr>
      <w:r>
        <w:t>1. а 2. в 3. б 4. г 5. в 6. г 7. в 8. г 9. г 10. б</w:t>
      </w:r>
    </w:p>
    <w:p w:rsidR="00A01CCE" w:rsidRDefault="00DC7F46">
      <w:pPr>
        <w:pStyle w:val="a4"/>
        <w:numPr>
          <w:ilvl w:val="0"/>
          <w:numId w:val="3"/>
        </w:numPr>
        <w:tabs>
          <w:tab w:val="left" w:pos="3283"/>
        </w:tabs>
        <w:ind w:left="3282" w:hanging="181"/>
        <w:jc w:val="left"/>
        <w:rPr>
          <w:i/>
          <w:sz w:val="24"/>
        </w:rPr>
      </w:pPr>
      <w:r>
        <w:rPr>
          <w:i/>
          <w:sz w:val="24"/>
        </w:rPr>
        <w:t>этап. «Адвокатская контора»</w:t>
      </w:r>
    </w:p>
    <w:p w:rsidR="00A01CCE" w:rsidRDefault="00DC7F46">
      <w:pPr>
        <w:pStyle w:val="a4"/>
        <w:numPr>
          <w:ilvl w:val="0"/>
          <w:numId w:val="1"/>
        </w:numPr>
        <w:tabs>
          <w:tab w:val="left" w:pos="343"/>
        </w:tabs>
        <w:ind w:right="1783" w:firstLine="0"/>
        <w:rPr>
          <w:sz w:val="24"/>
        </w:rPr>
      </w:pPr>
      <w:r>
        <w:rPr>
          <w:sz w:val="24"/>
        </w:rPr>
        <w:t>Мама Светы подала заявление о предоставлении ей очередного</w:t>
      </w:r>
      <w:r>
        <w:rPr>
          <w:spacing w:val="-21"/>
          <w:sz w:val="24"/>
        </w:rPr>
        <w:t xml:space="preserve"> </w:t>
      </w:r>
      <w:r>
        <w:rPr>
          <w:sz w:val="24"/>
        </w:rPr>
        <w:t>отпуска. Трудовые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правоотношения</w:t>
      </w:r>
    </w:p>
    <w:p w:rsidR="00A01CCE" w:rsidRDefault="00DC7F46">
      <w:pPr>
        <w:pStyle w:val="a4"/>
        <w:numPr>
          <w:ilvl w:val="0"/>
          <w:numId w:val="1"/>
        </w:numPr>
        <w:tabs>
          <w:tab w:val="left" w:pos="343"/>
        </w:tabs>
        <w:spacing w:before="1"/>
        <w:ind w:right="2784" w:firstLine="0"/>
        <w:rPr>
          <w:sz w:val="24"/>
        </w:rPr>
      </w:pPr>
      <w:r>
        <w:rPr>
          <w:sz w:val="24"/>
        </w:rPr>
        <w:t>Олег подал заявление в отделение милиции об утере паспорта. Административные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правоотношения</w:t>
      </w:r>
    </w:p>
    <w:p w:rsidR="00A01CCE" w:rsidRDefault="00DC7F46">
      <w:pPr>
        <w:pStyle w:val="a4"/>
        <w:numPr>
          <w:ilvl w:val="0"/>
          <w:numId w:val="1"/>
        </w:numPr>
        <w:tabs>
          <w:tab w:val="left" w:pos="343"/>
        </w:tabs>
        <w:ind w:right="154" w:firstLine="0"/>
        <w:rPr>
          <w:sz w:val="24"/>
        </w:rPr>
      </w:pPr>
      <w:r>
        <w:rPr>
          <w:sz w:val="24"/>
        </w:rPr>
        <w:t>Суд удалился в совещательную комнату для вынесения решения по гражданскому делу. Гражданско-процессуальные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правоотношения</w:t>
      </w:r>
    </w:p>
    <w:p w:rsidR="00A01CCE" w:rsidRDefault="00DC7F46">
      <w:pPr>
        <w:pStyle w:val="a4"/>
        <w:numPr>
          <w:ilvl w:val="0"/>
          <w:numId w:val="1"/>
        </w:numPr>
        <w:tabs>
          <w:tab w:val="left" w:pos="343"/>
        </w:tabs>
        <w:ind w:right="4708" w:firstLine="0"/>
        <w:rPr>
          <w:sz w:val="24"/>
        </w:rPr>
      </w:pPr>
      <w:r>
        <w:rPr>
          <w:sz w:val="24"/>
        </w:rPr>
        <w:t>Сергей совершил кражу сигарет из палатки. Уголовные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правоотношения</w:t>
      </w:r>
    </w:p>
    <w:p w:rsidR="00A01CCE" w:rsidRDefault="00DC7F46">
      <w:pPr>
        <w:pStyle w:val="a4"/>
        <w:numPr>
          <w:ilvl w:val="0"/>
          <w:numId w:val="1"/>
        </w:numPr>
        <w:tabs>
          <w:tab w:val="left" w:pos="343"/>
        </w:tabs>
        <w:ind w:right="4404" w:firstLine="0"/>
        <w:rPr>
          <w:sz w:val="24"/>
        </w:rPr>
      </w:pPr>
      <w:r>
        <w:rPr>
          <w:sz w:val="24"/>
        </w:rPr>
        <w:t>Следователь допрашивает свидетеля убийства. Уголовно-процессуальные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правоотношения</w:t>
      </w:r>
    </w:p>
    <w:p w:rsidR="00A01CCE" w:rsidRDefault="00DC7F46">
      <w:pPr>
        <w:pStyle w:val="a4"/>
        <w:numPr>
          <w:ilvl w:val="0"/>
          <w:numId w:val="1"/>
        </w:numPr>
        <w:tabs>
          <w:tab w:val="left" w:pos="343"/>
        </w:tabs>
        <w:ind w:right="5457" w:firstLine="0"/>
        <w:rPr>
          <w:sz w:val="24"/>
        </w:rPr>
      </w:pPr>
      <w:r>
        <w:rPr>
          <w:sz w:val="24"/>
        </w:rPr>
        <w:t>Игорь и Наташа усыновили ребенка. Семейные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правоотношения</w:t>
      </w:r>
    </w:p>
    <w:p w:rsidR="00A01CCE" w:rsidRDefault="00DC7F46">
      <w:pPr>
        <w:pStyle w:val="a4"/>
        <w:numPr>
          <w:ilvl w:val="0"/>
          <w:numId w:val="1"/>
        </w:numPr>
        <w:tabs>
          <w:tab w:val="left" w:pos="343"/>
        </w:tabs>
        <w:ind w:right="3436" w:firstLine="0"/>
        <w:rPr>
          <w:sz w:val="24"/>
        </w:rPr>
      </w:pPr>
      <w:r>
        <w:rPr>
          <w:sz w:val="24"/>
        </w:rPr>
        <w:t>Бабушка оставила внучке в наследство домик в деревне. Гражданские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правоотношения</w:t>
      </w:r>
    </w:p>
    <w:p w:rsidR="00A01CCE" w:rsidRDefault="00DC7F46">
      <w:pPr>
        <w:pStyle w:val="a4"/>
        <w:numPr>
          <w:ilvl w:val="0"/>
          <w:numId w:val="3"/>
        </w:numPr>
        <w:tabs>
          <w:tab w:val="left" w:pos="3365"/>
        </w:tabs>
        <w:ind w:left="3364" w:hanging="181"/>
        <w:jc w:val="left"/>
        <w:rPr>
          <w:i/>
          <w:sz w:val="24"/>
        </w:rPr>
      </w:pPr>
      <w:r>
        <w:rPr>
          <w:i/>
          <w:sz w:val="24"/>
        </w:rPr>
        <w:t>этап. «Юридическая азбука»</w:t>
      </w:r>
    </w:p>
    <w:p w:rsidR="00A01CCE" w:rsidRDefault="00DC7F46">
      <w:pPr>
        <w:pStyle w:val="a3"/>
        <w:spacing w:before="1"/>
        <w:ind w:right="8499"/>
        <w:jc w:val="both"/>
      </w:pPr>
      <w:r>
        <w:t>А – арест</w:t>
      </w:r>
      <w:proofErr w:type="gramStart"/>
      <w:r>
        <w:t xml:space="preserve"> Б</w:t>
      </w:r>
      <w:proofErr w:type="gramEnd"/>
      <w:r>
        <w:t xml:space="preserve"> – банда В – вече</w:t>
      </w:r>
    </w:p>
    <w:p w:rsidR="00A01CCE" w:rsidRDefault="00DC7F46">
      <w:pPr>
        <w:pStyle w:val="a3"/>
        <w:ind w:right="7964"/>
      </w:pPr>
      <w:r>
        <w:t>Г – гражданин</w:t>
      </w:r>
      <w:proofErr w:type="gramStart"/>
      <w:r>
        <w:t xml:space="preserve"> Д</w:t>
      </w:r>
      <w:proofErr w:type="gramEnd"/>
      <w:r>
        <w:t xml:space="preserve"> – депутат</w:t>
      </w:r>
    </w:p>
    <w:p w:rsidR="00A01CCE" w:rsidRDefault="00DC7F46">
      <w:pPr>
        <w:pStyle w:val="a3"/>
      </w:pPr>
      <w:r>
        <w:t>И – истец</w:t>
      </w:r>
    </w:p>
    <w:p w:rsidR="00A01CCE" w:rsidRDefault="00DC7F46">
      <w:pPr>
        <w:pStyle w:val="a3"/>
        <w:ind w:right="7707"/>
      </w:pPr>
      <w:proofErr w:type="gramStart"/>
      <w:r>
        <w:t>К</w:t>
      </w:r>
      <w:proofErr w:type="gramEnd"/>
      <w:r>
        <w:t xml:space="preserve"> – Конституция Л – ломбард</w:t>
      </w:r>
    </w:p>
    <w:p w:rsidR="00A01CCE" w:rsidRDefault="00DC7F46">
      <w:pPr>
        <w:pStyle w:val="a3"/>
        <w:ind w:right="8008"/>
      </w:pPr>
      <w:r>
        <w:t>М – монархия Н – налог</w:t>
      </w:r>
    </w:p>
    <w:p w:rsidR="00A01CCE" w:rsidRDefault="00DC7F46">
      <w:pPr>
        <w:pStyle w:val="a3"/>
        <w:ind w:right="8219"/>
      </w:pPr>
      <w:r>
        <w:t xml:space="preserve">О – опекун </w:t>
      </w:r>
      <w:proofErr w:type="gramStart"/>
      <w:r>
        <w:t>П</w:t>
      </w:r>
      <w:proofErr w:type="gramEnd"/>
      <w:r>
        <w:t xml:space="preserve"> – паспорт</w:t>
      </w:r>
    </w:p>
    <w:p w:rsidR="00A01CCE" w:rsidRDefault="00DC7F46">
      <w:pPr>
        <w:pStyle w:val="a3"/>
      </w:pPr>
      <w:proofErr w:type="gramStart"/>
      <w:r>
        <w:t>Р</w:t>
      </w:r>
      <w:proofErr w:type="gramEnd"/>
      <w:r>
        <w:t xml:space="preserve"> – референдум</w:t>
      </w:r>
    </w:p>
    <w:p w:rsidR="00A01CCE" w:rsidRDefault="00DC7F46">
      <w:pPr>
        <w:pStyle w:val="a3"/>
        <w:ind w:right="7247"/>
      </w:pPr>
      <w:r>
        <w:t>С – совершеннолетие</w:t>
      </w:r>
      <w:proofErr w:type="gramStart"/>
      <w:r>
        <w:t xml:space="preserve"> Т</w:t>
      </w:r>
      <w:proofErr w:type="gramEnd"/>
      <w:r>
        <w:t xml:space="preserve"> – телохранитель</w:t>
      </w:r>
    </w:p>
    <w:p w:rsidR="00A01CCE" w:rsidRDefault="00DC7F46">
      <w:pPr>
        <w:pStyle w:val="a3"/>
        <w:ind w:right="8228"/>
      </w:pPr>
      <w:r>
        <w:t>У – ущерб Ф –</w:t>
      </w:r>
      <w:r>
        <w:rPr>
          <w:spacing w:val="5"/>
        </w:rPr>
        <w:t xml:space="preserve"> </w:t>
      </w:r>
      <w:r>
        <w:rPr>
          <w:spacing w:val="-4"/>
        </w:rPr>
        <w:t>Фемида</w:t>
      </w:r>
    </w:p>
    <w:p w:rsidR="00A01CCE" w:rsidRDefault="00DC7F46">
      <w:pPr>
        <w:pStyle w:val="a3"/>
        <w:spacing w:before="1"/>
        <w:ind w:right="7605"/>
      </w:pPr>
      <w:r>
        <w:t xml:space="preserve">Х – </w:t>
      </w:r>
      <w:r>
        <w:rPr>
          <w:spacing w:val="-3"/>
        </w:rPr>
        <w:t xml:space="preserve">хулиганство </w:t>
      </w:r>
      <w:proofErr w:type="gramStart"/>
      <w:r>
        <w:t>Ш</w:t>
      </w:r>
      <w:proofErr w:type="gramEnd"/>
      <w:r>
        <w:t xml:space="preserve"> – штраф</w:t>
      </w:r>
    </w:p>
    <w:p w:rsidR="00A01CCE" w:rsidRDefault="00DC7F46">
      <w:pPr>
        <w:pStyle w:val="a3"/>
        <w:ind w:right="7722"/>
      </w:pPr>
      <w:r>
        <w:t xml:space="preserve">Э – эмансипация </w:t>
      </w:r>
      <w:proofErr w:type="gramStart"/>
      <w:r>
        <w:t>Ю</w:t>
      </w:r>
      <w:proofErr w:type="gramEnd"/>
      <w:r>
        <w:t xml:space="preserve"> – юстиция</w:t>
      </w:r>
    </w:p>
    <w:p w:rsidR="00A01CCE" w:rsidRDefault="00DC7F46">
      <w:pPr>
        <w:pStyle w:val="a3"/>
      </w:pPr>
      <w:r>
        <w:t>Я – явка</w:t>
      </w:r>
    </w:p>
    <w:sectPr w:rsidR="00A01CCE" w:rsidSect="00A01CCE">
      <w:pgSz w:w="11910" w:h="16840"/>
      <w:pgMar w:top="1040" w:right="740" w:bottom="280" w:left="1600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CCE" w:rsidRDefault="00A01CCE" w:rsidP="00A01CCE">
      <w:r>
        <w:separator/>
      </w:r>
    </w:p>
  </w:endnote>
  <w:endnote w:type="continuationSeparator" w:id="0">
    <w:p w:rsidR="00A01CCE" w:rsidRDefault="00A01CCE" w:rsidP="00A01C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CCE" w:rsidRDefault="00A01CCE" w:rsidP="00A01CCE">
      <w:r>
        <w:separator/>
      </w:r>
    </w:p>
  </w:footnote>
  <w:footnote w:type="continuationSeparator" w:id="0">
    <w:p w:rsidR="00A01CCE" w:rsidRDefault="00A01CCE" w:rsidP="00A01C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CCE" w:rsidRDefault="009C5791">
    <w:pPr>
      <w:pStyle w:val="a3"/>
      <w:spacing w:line="14" w:lineRule="auto"/>
      <w:ind w:left="0"/>
      <w:rPr>
        <w:sz w:val="20"/>
      </w:rPr>
    </w:pPr>
    <w:r w:rsidRPr="009C57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5pt;margin-top:36.45pt;width:268.9pt;height:13.05pt;z-index:-251658752;mso-position-horizontal-relative:page;mso-position-vertical-relative:page" filled="f" stroked="f">
          <v:textbox inset="0,0,0,0">
            <w:txbxContent>
              <w:p w:rsidR="00A01CCE" w:rsidRDefault="00A01CCE" w:rsidP="00DC7F46">
                <w:pPr>
                  <w:spacing w:line="245" w:lineRule="exact"/>
                  <w:rPr>
                    <w:rFonts w:ascii="Calibri" w:hAns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1AAF"/>
    <w:multiLevelType w:val="hybridMultilevel"/>
    <w:tmpl w:val="A164270E"/>
    <w:lvl w:ilvl="0" w:tplc="91A624D0">
      <w:start w:val="1"/>
      <w:numFmt w:val="decimal"/>
      <w:lvlText w:val="%1"/>
      <w:lvlJc w:val="left"/>
      <w:pPr>
        <w:ind w:left="3301" w:hanging="180"/>
        <w:jc w:val="right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ru-RU" w:bidi="ru-RU"/>
      </w:rPr>
    </w:lvl>
    <w:lvl w:ilvl="1" w:tplc="C2F60390">
      <w:numFmt w:val="bullet"/>
      <w:lvlText w:val="•"/>
      <w:lvlJc w:val="left"/>
      <w:pPr>
        <w:ind w:left="3926" w:hanging="180"/>
      </w:pPr>
      <w:rPr>
        <w:rFonts w:hint="default"/>
        <w:lang w:val="ru-RU" w:eastAsia="ru-RU" w:bidi="ru-RU"/>
      </w:rPr>
    </w:lvl>
    <w:lvl w:ilvl="2" w:tplc="0498AEC8">
      <w:numFmt w:val="bullet"/>
      <w:lvlText w:val="•"/>
      <w:lvlJc w:val="left"/>
      <w:pPr>
        <w:ind w:left="4553" w:hanging="180"/>
      </w:pPr>
      <w:rPr>
        <w:rFonts w:hint="default"/>
        <w:lang w:val="ru-RU" w:eastAsia="ru-RU" w:bidi="ru-RU"/>
      </w:rPr>
    </w:lvl>
    <w:lvl w:ilvl="3" w:tplc="CA4659B8">
      <w:numFmt w:val="bullet"/>
      <w:lvlText w:val="•"/>
      <w:lvlJc w:val="left"/>
      <w:pPr>
        <w:ind w:left="5179" w:hanging="180"/>
      </w:pPr>
      <w:rPr>
        <w:rFonts w:hint="default"/>
        <w:lang w:val="ru-RU" w:eastAsia="ru-RU" w:bidi="ru-RU"/>
      </w:rPr>
    </w:lvl>
    <w:lvl w:ilvl="4" w:tplc="6622A94E">
      <w:numFmt w:val="bullet"/>
      <w:lvlText w:val="•"/>
      <w:lvlJc w:val="left"/>
      <w:pPr>
        <w:ind w:left="5806" w:hanging="180"/>
      </w:pPr>
      <w:rPr>
        <w:rFonts w:hint="default"/>
        <w:lang w:val="ru-RU" w:eastAsia="ru-RU" w:bidi="ru-RU"/>
      </w:rPr>
    </w:lvl>
    <w:lvl w:ilvl="5" w:tplc="89C001B0">
      <w:numFmt w:val="bullet"/>
      <w:lvlText w:val="•"/>
      <w:lvlJc w:val="left"/>
      <w:pPr>
        <w:ind w:left="6433" w:hanging="180"/>
      </w:pPr>
      <w:rPr>
        <w:rFonts w:hint="default"/>
        <w:lang w:val="ru-RU" w:eastAsia="ru-RU" w:bidi="ru-RU"/>
      </w:rPr>
    </w:lvl>
    <w:lvl w:ilvl="6" w:tplc="18AE3962">
      <w:numFmt w:val="bullet"/>
      <w:lvlText w:val="•"/>
      <w:lvlJc w:val="left"/>
      <w:pPr>
        <w:ind w:left="7059" w:hanging="180"/>
      </w:pPr>
      <w:rPr>
        <w:rFonts w:hint="default"/>
        <w:lang w:val="ru-RU" w:eastAsia="ru-RU" w:bidi="ru-RU"/>
      </w:rPr>
    </w:lvl>
    <w:lvl w:ilvl="7" w:tplc="F1780A74">
      <w:numFmt w:val="bullet"/>
      <w:lvlText w:val="•"/>
      <w:lvlJc w:val="left"/>
      <w:pPr>
        <w:ind w:left="7686" w:hanging="180"/>
      </w:pPr>
      <w:rPr>
        <w:rFonts w:hint="default"/>
        <w:lang w:val="ru-RU" w:eastAsia="ru-RU" w:bidi="ru-RU"/>
      </w:rPr>
    </w:lvl>
    <w:lvl w:ilvl="8" w:tplc="6F56B96C">
      <w:numFmt w:val="bullet"/>
      <w:lvlText w:val="•"/>
      <w:lvlJc w:val="left"/>
      <w:pPr>
        <w:ind w:left="8313" w:hanging="180"/>
      </w:pPr>
      <w:rPr>
        <w:rFonts w:hint="default"/>
        <w:lang w:val="ru-RU" w:eastAsia="ru-RU" w:bidi="ru-RU"/>
      </w:rPr>
    </w:lvl>
  </w:abstractNum>
  <w:abstractNum w:abstractNumId="1">
    <w:nsid w:val="26E675F7"/>
    <w:multiLevelType w:val="hybridMultilevel"/>
    <w:tmpl w:val="ADD6950C"/>
    <w:lvl w:ilvl="0" w:tplc="62C45478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D548A1E4">
      <w:numFmt w:val="bullet"/>
      <w:lvlText w:val="•"/>
      <w:lvlJc w:val="left"/>
      <w:pPr>
        <w:ind w:left="1046" w:hanging="240"/>
      </w:pPr>
      <w:rPr>
        <w:rFonts w:hint="default"/>
        <w:lang w:val="ru-RU" w:eastAsia="ru-RU" w:bidi="ru-RU"/>
      </w:rPr>
    </w:lvl>
    <w:lvl w:ilvl="2" w:tplc="3126F4B0">
      <w:numFmt w:val="bullet"/>
      <w:lvlText w:val="•"/>
      <w:lvlJc w:val="left"/>
      <w:pPr>
        <w:ind w:left="1993" w:hanging="240"/>
      </w:pPr>
      <w:rPr>
        <w:rFonts w:hint="default"/>
        <w:lang w:val="ru-RU" w:eastAsia="ru-RU" w:bidi="ru-RU"/>
      </w:rPr>
    </w:lvl>
    <w:lvl w:ilvl="3" w:tplc="C05AEAE6">
      <w:numFmt w:val="bullet"/>
      <w:lvlText w:val="•"/>
      <w:lvlJc w:val="left"/>
      <w:pPr>
        <w:ind w:left="2939" w:hanging="240"/>
      </w:pPr>
      <w:rPr>
        <w:rFonts w:hint="default"/>
        <w:lang w:val="ru-RU" w:eastAsia="ru-RU" w:bidi="ru-RU"/>
      </w:rPr>
    </w:lvl>
    <w:lvl w:ilvl="4" w:tplc="0DA6E44C">
      <w:numFmt w:val="bullet"/>
      <w:lvlText w:val="•"/>
      <w:lvlJc w:val="left"/>
      <w:pPr>
        <w:ind w:left="3886" w:hanging="240"/>
      </w:pPr>
      <w:rPr>
        <w:rFonts w:hint="default"/>
        <w:lang w:val="ru-RU" w:eastAsia="ru-RU" w:bidi="ru-RU"/>
      </w:rPr>
    </w:lvl>
    <w:lvl w:ilvl="5" w:tplc="F93C0218">
      <w:numFmt w:val="bullet"/>
      <w:lvlText w:val="•"/>
      <w:lvlJc w:val="left"/>
      <w:pPr>
        <w:ind w:left="4833" w:hanging="240"/>
      </w:pPr>
      <w:rPr>
        <w:rFonts w:hint="default"/>
        <w:lang w:val="ru-RU" w:eastAsia="ru-RU" w:bidi="ru-RU"/>
      </w:rPr>
    </w:lvl>
    <w:lvl w:ilvl="6" w:tplc="BD1A2452">
      <w:numFmt w:val="bullet"/>
      <w:lvlText w:val="•"/>
      <w:lvlJc w:val="left"/>
      <w:pPr>
        <w:ind w:left="5779" w:hanging="240"/>
      </w:pPr>
      <w:rPr>
        <w:rFonts w:hint="default"/>
        <w:lang w:val="ru-RU" w:eastAsia="ru-RU" w:bidi="ru-RU"/>
      </w:rPr>
    </w:lvl>
    <w:lvl w:ilvl="7" w:tplc="E8188320">
      <w:numFmt w:val="bullet"/>
      <w:lvlText w:val="•"/>
      <w:lvlJc w:val="left"/>
      <w:pPr>
        <w:ind w:left="6726" w:hanging="240"/>
      </w:pPr>
      <w:rPr>
        <w:rFonts w:hint="default"/>
        <w:lang w:val="ru-RU" w:eastAsia="ru-RU" w:bidi="ru-RU"/>
      </w:rPr>
    </w:lvl>
    <w:lvl w:ilvl="8" w:tplc="E746F4AE">
      <w:numFmt w:val="bullet"/>
      <w:lvlText w:val="•"/>
      <w:lvlJc w:val="left"/>
      <w:pPr>
        <w:ind w:left="7673" w:hanging="240"/>
      </w:pPr>
      <w:rPr>
        <w:rFonts w:hint="default"/>
        <w:lang w:val="ru-RU" w:eastAsia="ru-RU" w:bidi="ru-RU"/>
      </w:rPr>
    </w:lvl>
  </w:abstractNum>
  <w:abstractNum w:abstractNumId="2">
    <w:nsid w:val="2D6E05BD"/>
    <w:multiLevelType w:val="hybridMultilevel"/>
    <w:tmpl w:val="B4B653EA"/>
    <w:lvl w:ilvl="0" w:tplc="8C22547A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35A0BAA6">
      <w:numFmt w:val="bullet"/>
      <w:lvlText w:val=""/>
      <w:lvlJc w:val="left"/>
      <w:pPr>
        <w:ind w:left="167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1E62ECAE">
      <w:numFmt w:val="bullet"/>
      <w:lvlText w:val="•"/>
      <w:lvlJc w:val="left"/>
      <w:pPr>
        <w:ind w:left="1680" w:hanging="360"/>
      </w:pPr>
      <w:rPr>
        <w:rFonts w:hint="default"/>
        <w:lang w:val="ru-RU" w:eastAsia="ru-RU" w:bidi="ru-RU"/>
      </w:rPr>
    </w:lvl>
    <w:lvl w:ilvl="3" w:tplc="5AE8CA00">
      <w:numFmt w:val="bullet"/>
      <w:lvlText w:val="•"/>
      <w:lvlJc w:val="left"/>
      <w:pPr>
        <w:ind w:left="1800" w:hanging="360"/>
      </w:pPr>
      <w:rPr>
        <w:rFonts w:hint="default"/>
        <w:lang w:val="ru-RU" w:eastAsia="ru-RU" w:bidi="ru-RU"/>
      </w:rPr>
    </w:lvl>
    <w:lvl w:ilvl="4" w:tplc="F38E15CC">
      <w:numFmt w:val="bullet"/>
      <w:lvlText w:val="•"/>
      <w:lvlJc w:val="left"/>
      <w:pPr>
        <w:ind w:left="2340" w:hanging="360"/>
      </w:pPr>
      <w:rPr>
        <w:rFonts w:hint="default"/>
        <w:lang w:val="ru-RU" w:eastAsia="ru-RU" w:bidi="ru-RU"/>
      </w:rPr>
    </w:lvl>
    <w:lvl w:ilvl="5" w:tplc="9C0016D2">
      <w:numFmt w:val="bullet"/>
      <w:lvlText w:val="•"/>
      <w:lvlJc w:val="left"/>
      <w:pPr>
        <w:ind w:left="3544" w:hanging="360"/>
      </w:pPr>
      <w:rPr>
        <w:rFonts w:hint="default"/>
        <w:lang w:val="ru-RU" w:eastAsia="ru-RU" w:bidi="ru-RU"/>
      </w:rPr>
    </w:lvl>
    <w:lvl w:ilvl="6" w:tplc="E47E357A">
      <w:numFmt w:val="bullet"/>
      <w:lvlText w:val="•"/>
      <w:lvlJc w:val="left"/>
      <w:pPr>
        <w:ind w:left="4748" w:hanging="360"/>
      </w:pPr>
      <w:rPr>
        <w:rFonts w:hint="default"/>
        <w:lang w:val="ru-RU" w:eastAsia="ru-RU" w:bidi="ru-RU"/>
      </w:rPr>
    </w:lvl>
    <w:lvl w:ilvl="7" w:tplc="D9182E8E">
      <w:numFmt w:val="bullet"/>
      <w:lvlText w:val="•"/>
      <w:lvlJc w:val="left"/>
      <w:pPr>
        <w:ind w:left="5953" w:hanging="360"/>
      </w:pPr>
      <w:rPr>
        <w:rFonts w:hint="default"/>
        <w:lang w:val="ru-RU" w:eastAsia="ru-RU" w:bidi="ru-RU"/>
      </w:rPr>
    </w:lvl>
    <w:lvl w:ilvl="8" w:tplc="502C210A">
      <w:numFmt w:val="bullet"/>
      <w:lvlText w:val="•"/>
      <w:lvlJc w:val="left"/>
      <w:pPr>
        <w:ind w:left="7157" w:hanging="360"/>
      </w:pPr>
      <w:rPr>
        <w:rFonts w:hint="default"/>
        <w:lang w:val="ru-RU" w:eastAsia="ru-RU" w:bidi="ru-RU"/>
      </w:rPr>
    </w:lvl>
  </w:abstractNum>
  <w:abstractNum w:abstractNumId="3">
    <w:nsid w:val="3A784AA6"/>
    <w:multiLevelType w:val="hybridMultilevel"/>
    <w:tmpl w:val="F86C11CE"/>
    <w:lvl w:ilvl="0" w:tplc="7C50778A">
      <w:start w:val="1"/>
      <w:numFmt w:val="decimal"/>
      <w:lvlText w:val="%1."/>
      <w:lvlJc w:val="left"/>
      <w:pPr>
        <w:ind w:left="10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8F0E7722">
      <w:numFmt w:val="bullet"/>
      <w:lvlText w:val="•"/>
      <w:lvlJc w:val="left"/>
      <w:pPr>
        <w:ind w:left="1046" w:hanging="250"/>
      </w:pPr>
      <w:rPr>
        <w:rFonts w:hint="default"/>
        <w:lang w:val="ru-RU" w:eastAsia="ru-RU" w:bidi="ru-RU"/>
      </w:rPr>
    </w:lvl>
    <w:lvl w:ilvl="2" w:tplc="C30C42B6">
      <w:numFmt w:val="bullet"/>
      <w:lvlText w:val="•"/>
      <w:lvlJc w:val="left"/>
      <w:pPr>
        <w:ind w:left="1993" w:hanging="250"/>
      </w:pPr>
      <w:rPr>
        <w:rFonts w:hint="default"/>
        <w:lang w:val="ru-RU" w:eastAsia="ru-RU" w:bidi="ru-RU"/>
      </w:rPr>
    </w:lvl>
    <w:lvl w:ilvl="3" w:tplc="9954B52A">
      <w:numFmt w:val="bullet"/>
      <w:lvlText w:val="•"/>
      <w:lvlJc w:val="left"/>
      <w:pPr>
        <w:ind w:left="2939" w:hanging="250"/>
      </w:pPr>
      <w:rPr>
        <w:rFonts w:hint="default"/>
        <w:lang w:val="ru-RU" w:eastAsia="ru-RU" w:bidi="ru-RU"/>
      </w:rPr>
    </w:lvl>
    <w:lvl w:ilvl="4" w:tplc="978A346E">
      <w:numFmt w:val="bullet"/>
      <w:lvlText w:val="•"/>
      <w:lvlJc w:val="left"/>
      <w:pPr>
        <w:ind w:left="3886" w:hanging="250"/>
      </w:pPr>
      <w:rPr>
        <w:rFonts w:hint="default"/>
        <w:lang w:val="ru-RU" w:eastAsia="ru-RU" w:bidi="ru-RU"/>
      </w:rPr>
    </w:lvl>
    <w:lvl w:ilvl="5" w:tplc="F2148030">
      <w:numFmt w:val="bullet"/>
      <w:lvlText w:val="•"/>
      <w:lvlJc w:val="left"/>
      <w:pPr>
        <w:ind w:left="4833" w:hanging="250"/>
      </w:pPr>
      <w:rPr>
        <w:rFonts w:hint="default"/>
        <w:lang w:val="ru-RU" w:eastAsia="ru-RU" w:bidi="ru-RU"/>
      </w:rPr>
    </w:lvl>
    <w:lvl w:ilvl="6" w:tplc="40AEAD9C">
      <w:numFmt w:val="bullet"/>
      <w:lvlText w:val="•"/>
      <w:lvlJc w:val="left"/>
      <w:pPr>
        <w:ind w:left="5779" w:hanging="250"/>
      </w:pPr>
      <w:rPr>
        <w:rFonts w:hint="default"/>
        <w:lang w:val="ru-RU" w:eastAsia="ru-RU" w:bidi="ru-RU"/>
      </w:rPr>
    </w:lvl>
    <w:lvl w:ilvl="7" w:tplc="CB0AD198">
      <w:numFmt w:val="bullet"/>
      <w:lvlText w:val="•"/>
      <w:lvlJc w:val="left"/>
      <w:pPr>
        <w:ind w:left="6726" w:hanging="250"/>
      </w:pPr>
      <w:rPr>
        <w:rFonts w:hint="default"/>
        <w:lang w:val="ru-RU" w:eastAsia="ru-RU" w:bidi="ru-RU"/>
      </w:rPr>
    </w:lvl>
    <w:lvl w:ilvl="8" w:tplc="461E5BF6">
      <w:numFmt w:val="bullet"/>
      <w:lvlText w:val="•"/>
      <w:lvlJc w:val="left"/>
      <w:pPr>
        <w:ind w:left="7673" w:hanging="250"/>
      </w:pPr>
      <w:rPr>
        <w:rFonts w:hint="default"/>
        <w:lang w:val="ru-RU" w:eastAsia="ru-RU" w:bidi="ru-RU"/>
      </w:rPr>
    </w:lvl>
  </w:abstractNum>
  <w:abstractNum w:abstractNumId="4">
    <w:nsid w:val="75EE7D5A"/>
    <w:multiLevelType w:val="hybridMultilevel"/>
    <w:tmpl w:val="775434CA"/>
    <w:lvl w:ilvl="0" w:tplc="7EE8F628">
      <w:start w:val="1"/>
      <w:numFmt w:val="decimal"/>
      <w:lvlText w:val="%1"/>
      <w:lvlJc w:val="left"/>
      <w:pPr>
        <w:ind w:left="3273" w:hanging="180"/>
        <w:jc w:val="right"/>
      </w:pPr>
      <w:rPr>
        <w:rFonts w:ascii="Times New Roman" w:eastAsia="Times New Roman" w:hAnsi="Times New Roman" w:cs="Times New Roman" w:hint="default"/>
        <w:i/>
        <w:spacing w:val="-2"/>
        <w:w w:val="100"/>
        <w:sz w:val="24"/>
        <w:szCs w:val="24"/>
        <w:lang w:val="ru-RU" w:eastAsia="ru-RU" w:bidi="ru-RU"/>
      </w:rPr>
    </w:lvl>
    <w:lvl w:ilvl="1" w:tplc="0B76ED18">
      <w:numFmt w:val="bullet"/>
      <w:lvlText w:val="•"/>
      <w:lvlJc w:val="left"/>
      <w:pPr>
        <w:ind w:left="3908" w:hanging="180"/>
      </w:pPr>
      <w:rPr>
        <w:rFonts w:hint="default"/>
        <w:lang w:val="ru-RU" w:eastAsia="ru-RU" w:bidi="ru-RU"/>
      </w:rPr>
    </w:lvl>
    <w:lvl w:ilvl="2" w:tplc="3786878C">
      <w:numFmt w:val="bullet"/>
      <w:lvlText w:val="•"/>
      <w:lvlJc w:val="left"/>
      <w:pPr>
        <w:ind w:left="4537" w:hanging="180"/>
      </w:pPr>
      <w:rPr>
        <w:rFonts w:hint="default"/>
        <w:lang w:val="ru-RU" w:eastAsia="ru-RU" w:bidi="ru-RU"/>
      </w:rPr>
    </w:lvl>
    <w:lvl w:ilvl="3" w:tplc="948C2A02">
      <w:numFmt w:val="bullet"/>
      <w:lvlText w:val="•"/>
      <w:lvlJc w:val="left"/>
      <w:pPr>
        <w:ind w:left="5165" w:hanging="180"/>
      </w:pPr>
      <w:rPr>
        <w:rFonts w:hint="default"/>
        <w:lang w:val="ru-RU" w:eastAsia="ru-RU" w:bidi="ru-RU"/>
      </w:rPr>
    </w:lvl>
    <w:lvl w:ilvl="4" w:tplc="E9ECAD74">
      <w:numFmt w:val="bullet"/>
      <w:lvlText w:val="•"/>
      <w:lvlJc w:val="left"/>
      <w:pPr>
        <w:ind w:left="5794" w:hanging="180"/>
      </w:pPr>
      <w:rPr>
        <w:rFonts w:hint="default"/>
        <w:lang w:val="ru-RU" w:eastAsia="ru-RU" w:bidi="ru-RU"/>
      </w:rPr>
    </w:lvl>
    <w:lvl w:ilvl="5" w:tplc="B1940F84">
      <w:numFmt w:val="bullet"/>
      <w:lvlText w:val="•"/>
      <w:lvlJc w:val="left"/>
      <w:pPr>
        <w:ind w:left="6423" w:hanging="180"/>
      </w:pPr>
      <w:rPr>
        <w:rFonts w:hint="default"/>
        <w:lang w:val="ru-RU" w:eastAsia="ru-RU" w:bidi="ru-RU"/>
      </w:rPr>
    </w:lvl>
    <w:lvl w:ilvl="6" w:tplc="90AEC6D0">
      <w:numFmt w:val="bullet"/>
      <w:lvlText w:val="•"/>
      <w:lvlJc w:val="left"/>
      <w:pPr>
        <w:ind w:left="7051" w:hanging="180"/>
      </w:pPr>
      <w:rPr>
        <w:rFonts w:hint="default"/>
        <w:lang w:val="ru-RU" w:eastAsia="ru-RU" w:bidi="ru-RU"/>
      </w:rPr>
    </w:lvl>
    <w:lvl w:ilvl="7" w:tplc="9D28B460">
      <w:numFmt w:val="bullet"/>
      <w:lvlText w:val="•"/>
      <w:lvlJc w:val="left"/>
      <w:pPr>
        <w:ind w:left="7680" w:hanging="180"/>
      </w:pPr>
      <w:rPr>
        <w:rFonts w:hint="default"/>
        <w:lang w:val="ru-RU" w:eastAsia="ru-RU" w:bidi="ru-RU"/>
      </w:rPr>
    </w:lvl>
    <w:lvl w:ilvl="8" w:tplc="39E6864A">
      <w:numFmt w:val="bullet"/>
      <w:lvlText w:val="•"/>
      <w:lvlJc w:val="left"/>
      <w:pPr>
        <w:ind w:left="8309" w:hanging="180"/>
      </w:pPr>
      <w:rPr>
        <w:rFonts w:hint="default"/>
        <w:lang w:val="ru-RU" w:eastAsia="ru-RU" w:bidi="ru-RU"/>
      </w:rPr>
    </w:lvl>
  </w:abstractNum>
  <w:abstractNum w:abstractNumId="5">
    <w:nsid w:val="7DAD2FA3"/>
    <w:multiLevelType w:val="hybridMultilevel"/>
    <w:tmpl w:val="53B6BFB2"/>
    <w:lvl w:ilvl="0" w:tplc="8940DC84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3A5E9C34">
      <w:numFmt w:val="bullet"/>
      <w:lvlText w:val="•"/>
      <w:lvlJc w:val="left"/>
      <w:pPr>
        <w:ind w:left="1046" w:hanging="240"/>
      </w:pPr>
      <w:rPr>
        <w:rFonts w:hint="default"/>
        <w:lang w:val="ru-RU" w:eastAsia="ru-RU" w:bidi="ru-RU"/>
      </w:rPr>
    </w:lvl>
    <w:lvl w:ilvl="2" w:tplc="F8C074F4">
      <w:numFmt w:val="bullet"/>
      <w:lvlText w:val="•"/>
      <w:lvlJc w:val="left"/>
      <w:pPr>
        <w:ind w:left="1993" w:hanging="240"/>
      </w:pPr>
      <w:rPr>
        <w:rFonts w:hint="default"/>
        <w:lang w:val="ru-RU" w:eastAsia="ru-RU" w:bidi="ru-RU"/>
      </w:rPr>
    </w:lvl>
    <w:lvl w:ilvl="3" w:tplc="1700B54A">
      <w:numFmt w:val="bullet"/>
      <w:lvlText w:val="•"/>
      <w:lvlJc w:val="left"/>
      <w:pPr>
        <w:ind w:left="2939" w:hanging="240"/>
      </w:pPr>
      <w:rPr>
        <w:rFonts w:hint="default"/>
        <w:lang w:val="ru-RU" w:eastAsia="ru-RU" w:bidi="ru-RU"/>
      </w:rPr>
    </w:lvl>
    <w:lvl w:ilvl="4" w:tplc="4A3A0842">
      <w:numFmt w:val="bullet"/>
      <w:lvlText w:val="•"/>
      <w:lvlJc w:val="left"/>
      <w:pPr>
        <w:ind w:left="3886" w:hanging="240"/>
      </w:pPr>
      <w:rPr>
        <w:rFonts w:hint="default"/>
        <w:lang w:val="ru-RU" w:eastAsia="ru-RU" w:bidi="ru-RU"/>
      </w:rPr>
    </w:lvl>
    <w:lvl w:ilvl="5" w:tplc="2BCC84E8">
      <w:numFmt w:val="bullet"/>
      <w:lvlText w:val="•"/>
      <w:lvlJc w:val="left"/>
      <w:pPr>
        <w:ind w:left="4833" w:hanging="240"/>
      </w:pPr>
      <w:rPr>
        <w:rFonts w:hint="default"/>
        <w:lang w:val="ru-RU" w:eastAsia="ru-RU" w:bidi="ru-RU"/>
      </w:rPr>
    </w:lvl>
    <w:lvl w:ilvl="6" w:tplc="583C59CE">
      <w:numFmt w:val="bullet"/>
      <w:lvlText w:val="•"/>
      <w:lvlJc w:val="left"/>
      <w:pPr>
        <w:ind w:left="5779" w:hanging="240"/>
      </w:pPr>
      <w:rPr>
        <w:rFonts w:hint="default"/>
        <w:lang w:val="ru-RU" w:eastAsia="ru-RU" w:bidi="ru-RU"/>
      </w:rPr>
    </w:lvl>
    <w:lvl w:ilvl="7" w:tplc="BBFC5766">
      <w:numFmt w:val="bullet"/>
      <w:lvlText w:val="•"/>
      <w:lvlJc w:val="left"/>
      <w:pPr>
        <w:ind w:left="6726" w:hanging="240"/>
      </w:pPr>
      <w:rPr>
        <w:rFonts w:hint="default"/>
        <w:lang w:val="ru-RU" w:eastAsia="ru-RU" w:bidi="ru-RU"/>
      </w:rPr>
    </w:lvl>
    <w:lvl w:ilvl="8" w:tplc="3E1C124A">
      <w:numFmt w:val="bullet"/>
      <w:lvlText w:val="•"/>
      <w:lvlJc w:val="left"/>
      <w:pPr>
        <w:ind w:left="7673" w:hanging="24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A01CCE"/>
    <w:rsid w:val="00787624"/>
    <w:rsid w:val="009C5791"/>
    <w:rsid w:val="00A01CCE"/>
    <w:rsid w:val="00DC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01CCE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1C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01CCE"/>
    <w:pPr>
      <w:ind w:left="10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01CCE"/>
    <w:pPr>
      <w:spacing w:before="2" w:line="274" w:lineRule="exact"/>
      <w:ind w:left="10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01CCE"/>
    <w:pPr>
      <w:spacing w:before="84" w:line="274" w:lineRule="exact"/>
      <w:ind w:left="83" w:right="89"/>
      <w:jc w:val="center"/>
      <w:outlineLvl w:val="2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A01CCE"/>
    <w:pPr>
      <w:ind w:left="102"/>
    </w:pPr>
  </w:style>
  <w:style w:type="paragraph" w:customStyle="1" w:styleId="TableParagraph">
    <w:name w:val="Table Paragraph"/>
    <w:basedOn w:val="a"/>
    <w:uiPriority w:val="1"/>
    <w:qFormat/>
    <w:rsid w:val="00A01CCE"/>
  </w:style>
  <w:style w:type="paragraph" w:styleId="a5">
    <w:name w:val="header"/>
    <w:basedOn w:val="a"/>
    <w:link w:val="a6"/>
    <w:uiPriority w:val="99"/>
    <w:semiHidden/>
    <w:unhideWhenUsed/>
    <w:rsid w:val="00DC7F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C7F46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semiHidden/>
    <w:unhideWhenUsed/>
    <w:rsid w:val="00DC7F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C7F46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1750</Words>
  <Characters>9980</Characters>
  <Application>Microsoft Office Word</Application>
  <DocSecurity>0</DocSecurity>
  <Lines>83</Lines>
  <Paragraphs>23</Paragraphs>
  <ScaleCrop>false</ScaleCrop>
  <Company/>
  <LinksUpToDate>false</LinksUpToDate>
  <CharactersWithSpaces>11707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Ученик</cp:lastModifiedBy>
  <cp:revision>4</cp:revision>
  <dcterms:created xsi:type="dcterms:W3CDTF">2021-02-10T13:10:00Z</dcterms:created>
  <dcterms:modified xsi:type="dcterms:W3CDTF">2021-02-16T11:51:00Z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